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CF81B" w14:textId="123D7D53" w:rsidR="00B958E1" w:rsidRPr="008E4C8C" w:rsidRDefault="00B958E1" w:rsidP="00B958E1">
      <w:pPr>
        <w:spacing w:after="120"/>
        <w:ind w:left="1985" w:hanging="1985"/>
        <w:rPr>
          <w:rFonts w:ascii="Arial" w:eastAsia="Yu Mincho" w:hAnsi="Arial" w:cs="Arial"/>
          <w:b/>
          <w:sz w:val="24"/>
          <w:szCs w:val="24"/>
          <w:lang w:eastAsia="zh-CN"/>
        </w:rPr>
      </w:pPr>
      <w:bookmarkStart w:id="0" w:name="OLE_LINK16"/>
      <w:bookmarkStart w:id="1" w:name="_Ref399006623"/>
      <w:bookmarkStart w:id="2" w:name="_Toc92513360"/>
      <w:r w:rsidRPr="008E4C8C">
        <w:rPr>
          <w:rFonts w:ascii="Arial" w:eastAsia="Yu Mincho" w:hAnsi="Arial" w:cs="Arial"/>
          <w:b/>
          <w:sz w:val="24"/>
          <w:szCs w:val="24"/>
          <w:lang w:eastAsia="zh-CN"/>
        </w:rPr>
        <w:t>3GPP TSG-RAN WG4 Meeting # 1</w:t>
      </w:r>
      <w:r w:rsidR="00CC77C5">
        <w:rPr>
          <w:rFonts w:ascii="Arial" w:eastAsia="Yu Mincho" w:hAnsi="Arial" w:cs="Arial"/>
          <w:b/>
          <w:sz w:val="24"/>
          <w:szCs w:val="24"/>
          <w:lang w:eastAsia="zh-CN"/>
        </w:rPr>
        <w:t>02</w:t>
      </w:r>
      <w:r w:rsidRPr="008E4C8C">
        <w:rPr>
          <w:rFonts w:ascii="Arial" w:eastAsia="Yu Mincho" w:hAnsi="Arial" w:cs="Arial"/>
          <w:b/>
          <w:sz w:val="24"/>
          <w:szCs w:val="24"/>
          <w:lang w:eastAsia="zh-CN"/>
        </w:rPr>
        <w:t>-e</w:t>
      </w:r>
      <w:r w:rsidR="00CC77C5">
        <w:rPr>
          <w:rFonts w:ascii="Arial" w:eastAsia="Yu Mincho" w:hAnsi="Arial" w:cs="Arial"/>
          <w:b/>
          <w:sz w:val="24"/>
          <w:szCs w:val="24"/>
          <w:lang w:eastAsia="zh-CN"/>
        </w:rPr>
        <w:tab/>
      </w:r>
      <w:r w:rsidR="00CC77C5">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00DD3F16">
        <w:rPr>
          <w:rFonts w:ascii="Arial" w:eastAsia="Yu Mincho" w:hAnsi="Arial" w:cs="Arial"/>
          <w:b/>
          <w:sz w:val="24"/>
          <w:szCs w:val="24"/>
          <w:lang w:eastAsia="zh-CN"/>
        </w:rPr>
        <w:t xml:space="preserve">     </w:t>
      </w:r>
      <w:r w:rsidRPr="008E4C8C">
        <w:rPr>
          <w:rFonts w:ascii="Arial" w:eastAsia="Yu Mincho" w:hAnsi="Arial" w:cs="Arial"/>
          <w:b/>
          <w:sz w:val="24"/>
          <w:szCs w:val="24"/>
          <w:lang w:eastAsia="zh-CN"/>
        </w:rPr>
        <w:t>R4-</w:t>
      </w:r>
      <w:r w:rsidR="000B29BE">
        <w:rPr>
          <w:rFonts w:ascii="Arial" w:eastAsia="Yu Mincho" w:hAnsi="Arial" w:cs="Arial"/>
          <w:b/>
          <w:sz w:val="24"/>
          <w:szCs w:val="24"/>
          <w:lang w:eastAsia="zh-CN"/>
        </w:rPr>
        <w:t>220</w:t>
      </w:r>
      <w:r w:rsidR="00777FFE">
        <w:rPr>
          <w:rFonts w:ascii="Arial" w:eastAsia="Yu Mincho" w:hAnsi="Arial" w:cs="Arial"/>
          <w:b/>
          <w:sz w:val="24"/>
          <w:szCs w:val="24"/>
          <w:lang w:eastAsia="zh-CN"/>
        </w:rPr>
        <w:t>6394</w:t>
      </w:r>
    </w:p>
    <w:p w14:paraId="42C6F70E" w14:textId="224570BF" w:rsidR="00B958E1" w:rsidRPr="00F620BD" w:rsidRDefault="00B958E1" w:rsidP="00B958E1">
      <w:pPr>
        <w:pStyle w:val="Footer"/>
        <w:jc w:val="both"/>
        <w:rPr>
          <w:i w:val="0"/>
          <w:iCs/>
          <w:sz w:val="24"/>
          <w:szCs w:val="24"/>
          <w:lang w:eastAsia="zh-CN"/>
        </w:rPr>
      </w:pPr>
      <w:r w:rsidRPr="00F620BD">
        <w:rPr>
          <w:rFonts w:eastAsia="Yu Mincho" w:cs="Arial"/>
          <w:i w:val="0"/>
          <w:iCs/>
          <w:sz w:val="24"/>
          <w:szCs w:val="24"/>
          <w:lang w:eastAsia="zh-CN"/>
        </w:rPr>
        <w:t xml:space="preserve">Electronic Meeting, </w:t>
      </w:r>
      <w:r w:rsidR="00CC77C5" w:rsidRPr="00CC77C5">
        <w:rPr>
          <w:i w:val="0"/>
          <w:iCs/>
          <w:sz w:val="24"/>
          <w:szCs w:val="24"/>
          <w:lang w:eastAsia="zh-CN"/>
        </w:rPr>
        <w:t>1</w:t>
      </w:r>
      <w:r w:rsidR="00CC77C5" w:rsidRPr="00CC77C5">
        <w:rPr>
          <w:i w:val="0"/>
          <w:iCs/>
          <w:sz w:val="24"/>
          <w:szCs w:val="24"/>
          <w:vertAlign w:val="superscript"/>
          <w:lang w:eastAsia="zh-CN"/>
        </w:rPr>
        <w:t>st</w:t>
      </w:r>
      <w:r w:rsidR="00CC77C5" w:rsidRPr="00CC77C5">
        <w:rPr>
          <w:i w:val="0"/>
          <w:iCs/>
          <w:sz w:val="24"/>
          <w:szCs w:val="24"/>
          <w:lang w:eastAsia="zh-CN"/>
        </w:rPr>
        <w:t xml:space="preserve"> February – 3</w:t>
      </w:r>
      <w:r w:rsidR="00CC77C5" w:rsidRPr="00CC77C5">
        <w:rPr>
          <w:i w:val="0"/>
          <w:iCs/>
          <w:sz w:val="24"/>
          <w:szCs w:val="24"/>
          <w:vertAlign w:val="superscript"/>
          <w:lang w:eastAsia="zh-CN"/>
        </w:rPr>
        <w:t>rd</w:t>
      </w:r>
      <w:r w:rsidR="00CC77C5" w:rsidRPr="00CC77C5">
        <w:rPr>
          <w:i w:val="0"/>
          <w:iCs/>
          <w:sz w:val="24"/>
          <w:szCs w:val="24"/>
          <w:lang w:eastAsia="zh-CN"/>
        </w:rPr>
        <w:t xml:space="preserve"> March, 2022</w:t>
      </w:r>
    </w:p>
    <w:p w14:paraId="4134E581" w14:textId="77777777" w:rsidR="00A55E48" w:rsidRPr="00950B58" w:rsidRDefault="00A55E48" w:rsidP="00FA4A76">
      <w:pPr>
        <w:pStyle w:val="Header"/>
        <w:tabs>
          <w:tab w:val="left" w:pos="8040"/>
        </w:tabs>
        <w:spacing w:line="280" w:lineRule="exact"/>
        <w:rPr>
          <w:rFonts w:cs="SimHei"/>
          <w:sz w:val="24"/>
          <w:szCs w:val="24"/>
        </w:rPr>
      </w:pPr>
    </w:p>
    <w:bookmarkEnd w:id="0"/>
    <w:p w14:paraId="255562ED" w14:textId="67C62C78" w:rsidR="00F77DE9" w:rsidRDefault="00F77DE9" w:rsidP="00FA4A76">
      <w:pPr>
        <w:tabs>
          <w:tab w:val="left" w:pos="1985"/>
        </w:tabs>
        <w:jc w:val="both"/>
        <w:rPr>
          <w:rFonts w:ascii="Arial" w:eastAsia="SimSun" w:hAnsi="Arial" w:cs="Arial"/>
          <w:b/>
          <w:lang w:eastAsia="zh-CN"/>
        </w:rPr>
      </w:pPr>
      <w:r w:rsidRPr="007C2D23">
        <w:rPr>
          <w:rFonts w:ascii="Arial" w:hAnsi="Arial" w:cs="Arial"/>
          <w:b/>
        </w:rPr>
        <w:t xml:space="preserve">Source: </w:t>
      </w:r>
      <w:r w:rsidRPr="007C2D23">
        <w:rPr>
          <w:rFonts w:ascii="Arial" w:hAnsi="Arial" w:cs="Arial"/>
          <w:b/>
        </w:rPr>
        <w:tab/>
      </w:r>
      <w:r w:rsidR="00E303B1" w:rsidRPr="00E16D28">
        <w:rPr>
          <w:rFonts w:ascii="Arial" w:eastAsia="SimSun" w:hAnsi="Arial" w:cs="Arial"/>
          <w:lang w:eastAsia="zh-CN"/>
        </w:rPr>
        <w:t>Skyworks Solutions Inc.</w:t>
      </w:r>
      <w:r w:rsidR="00E303B1">
        <w:rPr>
          <w:rFonts w:ascii="Arial" w:eastAsia="SimSun" w:hAnsi="Arial" w:cs="Arial"/>
          <w:lang w:eastAsia="zh-CN"/>
        </w:rPr>
        <w:t>,</w:t>
      </w:r>
      <w:r w:rsidR="00CC77C5" w:rsidRPr="00CC77C5">
        <w:rPr>
          <w:rFonts w:ascii="Arial" w:eastAsia="SimSun" w:hAnsi="Arial" w:cs="Arial"/>
          <w:lang w:eastAsia="zh-CN"/>
        </w:rPr>
        <w:t xml:space="preserve"> </w:t>
      </w:r>
      <w:r w:rsidR="00CC77C5">
        <w:rPr>
          <w:rFonts w:ascii="Arial" w:eastAsia="SimSun" w:hAnsi="Arial" w:cs="Arial"/>
          <w:lang w:eastAsia="zh-CN"/>
        </w:rPr>
        <w:t>Qualcomm Incorporated.</w:t>
      </w:r>
    </w:p>
    <w:p w14:paraId="57C0E880" w14:textId="31699263" w:rsidR="00F77DE9" w:rsidRPr="00D40746" w:rsidRDefault="00F77DE9" w:rsidP="00FA4A76">
      <w:pPr>
        <w:tabs>
          <w:tab w:val="left" w:pos="1985"/>
        </w:tabs>
        <w:ind w:left="1992" w:hangingChars="902" w:hanging="1992"/>
        <w:jc w:val="both"/>
        <w:rPr>
          <w:rFonts w:ascii="Arial" w:eastAsia="SimSun" w:hAnsi="Arial" w:cs="Arial"/>
          <w:b/>
          <w:lang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CC77C5" w:rsidRPr="00CC77C5">
        <w:rPr>
          <w:rFonts w:ascii="Arial" w:hAnsi="Arial" w:cs="Arial"/>
        </w:rPr>
        <w:t>WF on capturing triple beat MSD in 38.101-1 and 38.101-3</w:t>
      </w:r>
    </w:p>
    <w:p w14:paraId="1EA45E81" w14:textId="783106F5" w:rsidR="00F77DE9" w:rsidRPr="0022403E" w:rsidRDefault="00F77DE9" w:rsidP="00FA4A76">
      <w:pPr>
        <w:ind w:left="1985" w:hanging="1985"/>
        <w:rPr>
          <w:rFonts w:ascii="Arial" w:eastAsia="SimSun" w:hAnsi="Arial" w:cs="Arial"/>
          <w:lang w:eastAsia="zh-CN"/>
        </w:rPr>
      </w:pPr>
      <w:r>
        <w:rPr>
          <w:rFonts w:ascii="Arial" w:eastAsia="SimSun" w:hAnsi="Arial" w:cs="Arial" w:hint="eastAsia"/>
          <w:b/>
          <w:lang w:eastAsia="zh-CN"/>
        </w:rPr>
        <w:t>Agenda Item:</w:t>
      </w:r>
      <w:r>
        <w:rPr>
          <w:rFonts w:ascii="Arial" w:eastAsia="SimSun" w:hAnsi="Arial" w:cs="Arial" w:hint="eastAsia"/>
          <w:lang w:eastAsia="zh-CN"/>
        </w:rPr>
        <w:tab/>
      </w:r>
      <w:r w:rsidR="00CC77C5">
        <w:rPr>
          <w:rFonts w:ascii="Arial" w:eastAsia="SimSun" w:hAnsi="Arial" w:cs="Arial"/>
          <w:lang w:eastAsia="zh-CN"/>
        </w:rPr>
        <w:t>9.6</w:t>
      </w:r>
    </w:p>
    <w:p w14:paraId="22CA32D6" w14:textId="77777777" w:rsidR="00F77DE9" w:rsidRPr="00A62DA7" w:rsidRDefault="00F77DE9" w:rsidP="00FA4A76">
      <w:pPr>
        <w:tabs>
          <w:tab w:val="left" w:pos="1985"/>
        </w:tabs>
        <w:jc w:val="both"/>
        <w:rPr>
          <w:rFonts w:ascii="Arial" w:eastAsia="SimSun" w:hAnsi="Arial" w:cs="Arial"/>
          <w:lang w:eastAsia="zh-CN"/>
        </w:rPr>
      </w:pPr>
      <w:r w:rsidRPr="007C2D23">
        <w:rPr>
          <w:rFonts w:ascii="Arial" w:hAnsi="Arial" w:cs="Arial"/>
          <w:b/>
        </w:rPr>
        <w:t>Document for:</w:t>
      </w:r>
      <w:r w:rsidRPr="007C2D23">
        <w:rPr>
          <w:rFonts w:ascii="Arial" w:hAnsi="Arial" w:cs="Arial"/>
        </w:rPr>
        <w:tab/>
      </w:r>
      <w:r>
        <w:rPr>
          <w:rFonts w:ascii="Arial" w:eastAsia="SimSun" w:hAnsi="Arial" w:cs="Arial" w:hint="eastAsia"/>
          <w:lang w:eastAsia="zh-CN"/>
        </w:rPr>
        <w:t>Approval</w:t>
      </w:r>
    </w:p>
    <w:p w14:paraId="420D0985" w14:textId="5EC7550D" w:rsidR="00FC0076" w:rsidRPr="007E4B7F" w:rsidRDefault="0050575E" w:rsidP="00FA4A76">
      <w:pPr>
        <w:pStyle w:val="Heading1"/>
        <w:keepNext w:val="0"/>
        <w:keepLines w:val="0"/>
      </w:pPr>
      <w:bookmarkStart w:id="3" w:name="OLE_LINK4"/>
      <w:bookmarkEnd w:id="1"/>
      <w:bookmarkEnd w:id="2"/>
      <w:r w:rsidRPr="0050575E">
        <w:t>Back</w:t>
      </w:r>
      <w:r>
        <w:t>ground</w:t>
      </w:r>
      <w:r w:rsidR="00AF3686">
        <w:t xml:space="preserve"> – Motivation for Way Forward</w:t>
      </w:r>
    </w:p>
    <w:bookmarkEnd w:id="3"/>
    <w:p w14:paraId="3263D4E7" w14:textId="7AA8DB51" w:rsidR="00E303B1" w:rsidRPr="00E303B1" w:rsidRDefault="00E303B1" w:rsidP="00E303B1">
      <w:pPr>
        <w:numPr>
          <w:ilvl w:val="0"/>
          <w:numId w:val="23"/>
        </w:numPr>
        <w:jc w:val="both"/>
        <w:rPr>
          <w:rFonts w:ascii="Arial" w:eastAsiaTheme="minorEastAsia" w:hAnsi="Arial" w:cs="Arial"/>
          <w:sz w:val="20"/>
          <w:szCs w:val="20"/>
          <w:lang w:val="en-GB" w:eastAsia="zh-CN"/>
        </w:rPr>
      </w:pPr>
      <w:r w:rsidRPr="00E303B1">
        <w:rPr>
          <w:rFonts w:ascii="Arial" w:hAnsi="Arial" w:cs="Arial"/>
          <w:sz w:val="20"/>
          <w:szCs w:val="20"/>
          <w:lang w:val="en-GB" w:eastAsia="zh-CN"/>
        </w:rPr>
        <w:t>Band combinations with 3 ULCCs were analysed in [1</w:t>
      </w:r>
      <w:r w:rsidR="00CC77C5">
        <w:rPr>
          <w:rFonts w:ascii="Arial" w:hAnsi="Arial" w:cs="Arial"/>
          <w:sz w:val="20"/>
          <w:szCs w:val="20"/>
          <w:lang w:val="en-GB" w:eastAsia="zh-CN"/>
        </w:rPr>
        <w:t>,2,3</w:t>
      </w:r>
      <w:r w:rsidRPr="00E303B1">
        <w:rPr>
          <w:rFonts w:ascii="Arial" w:hAnsi="Arial" w:cs="Arial"/>
          <w:sz w:val="20"/>
          <w:szCs w:val="20"/>
          <w:lang w:val="en-GB" w:eastAsia="zh-CN"/>
        </w:rPr>
        <w:t>]</w:t>
      </w:r>
    </w:p>
    <w:p w14:paraId="77DAA8EE" w14:textId="77777777" w:rsidR="00E303B1" w:rsidRPr="00E303B1" w:rsidRDefault="00E303B1" w:rsidP="00E303B1">
      <w:pPr>
        <w:numPr>
          <w:ilvl w:val="0"/>
          <w:numId w:val="23"/>
        </w:numPr>
        <w:jc w:val="both"/>
        <w:rPr>
          <w:rFonts w:ascii="Arial" w:eastAsiaTheme="minorEastAsia" w:hAnsi="Arial" w:cs="Arial"/>
          <w:sz w:val="20"/>
          <w:lang w:eastAsia="zh-CN"/>
        </w:rPr>
      </w:pPr>
      <w:r w:rsidRPr="00E303B1">
        <w:rPr>
          <w:rFonts w:ascii="Arial" w:eastAsiaTheme="minorEastAsia" w:hAnsi="Arial" w:cs="Arial"/>
          <w:sz w:val="20"/>
          <w:lang w:eastAsia="zh-CN"/>
        </w:rPr>
        <w:t>3 active UL CCs create triple beat distortion and can lead to RX de-sensitization.</w:t>
      </w:r>
    </w:p>
    <w:p w14:paraId="7386A722" w14:textId="77777777" w:rsidR="004D5176" w:rsidRDefault="002F321B" w:rsidP="00E303B1">
      <w:pPr>
        <w:numPr>
          <w:ilvl w:val="0"/>
          <w:numId w:val="23"/>
        </w:numPr>
        <w:jc w:val="both"/>
        <w:rPr>
          <w:rFonts w:ascii="Arial" w:eastAsiaTheme="minorEastAsia" w:hAnsi="Arial" w:cs="Arial"/>
          <w:sz w:val="20"/>
          <w:lang w:eastAsia="zh-CN"/>
        </w:rPr>
      </w:pPr>
      <w:r w:rsidRPr="002F321B">
        <w:rPr>
          <w:rFonts w:ascii="Arial" w:eastAsiaTheme="minorEastAsia" w:hAnsi="Arial" w:cs="Arial"/>
          <w:sz w:val="20"/>
          <w:lang w:eastAsia="zh-CN"/>
        </w:rPr>
        <w:t>The table below captures the uplink configurations for which triple beat IMD products are generated.</w:t>
      </w:r>
    </w:p>
    <w:p w14:paraId="00187931" w14:textId="77777777" w:rsidR="004D5176" w:rsidRDefault="00586379" w:rsidP="004D5176">
      <w:pPr>
        <w:numPr>
          <w:ilvl w:val="1"/>
          <w:numId w:val="23"/>
        </w:numPr>
        <w:jc w:val="both"/>
        <w:rPr>
          <w:rFonts w:ascii="Arial" w:eastAsiaTheme="minorEastAsia" w:hAnsi="Arial" w:cs="Arial"/>
          <w:sz w:val="20"/>
          <w:lang w:eastAsia="zh-CN"/>
        </w:rPr>
      </w:pPr>
      <w:r>
        <w:rPr>
          <w:rFonts w:ascii="Arial" w:eastAsiaTheme="minorEastAsia" w:hAnsi="Arial" w:cs="Arial"/>
          <w:sz w:val="20"/>
          <w:lang w:eastAsia="zh-CN"/>
        </w:rPr>
        <w:t>Eligible REL-17 b</w:t>
      </w:r>
      <w:r w:rsidR="00E303B1" w:rsidRPr="00E303B1">
        <w:rPr>
          <w:rFonts w:ascii="Arial" w:eastAsiaTheme="minorEastAsia" w:hAnsi="Arial" w:cs="Arial"/>
          <w:sz w:val="20"/>
          <w:lang w:eastAsia="zh-CN"/>
        </w:rPr>
        <w:t xml:space="preserve">and combinations from [1][2] that were detected to create triple beat distortion are highlighted </w:t>
      </w:r>
      <w:r w:rsidR="00895A8B">
        <w:rPr>
          <w:rFonts w:ascii="Arial" w:eastAsiaTheme="minorEastAsia" w:hAnsi="Arial" w:cs="Arial"/>
          <w:sz w:val="20"/>
          <w:lang w:eastAsia="zh-CN"/>
        </w:rPr>
        <w:t>in yellow</w:t>
      </w:r>
      <w:r w:rsidR="004E56C0">
        <w:rPr>
          <w:rFonts w:ascii="Arial" w:eastAsiaTheme="minorEastAsia" w:hAnsi="Arial" w:cs="Arial"/>
          <w:sz w:val="20"/>
          <w:lang w:eastAsia="zh-CN"/>
        </w:rPr>
        <w:t xml:space="preserve"> in table below</w:t>
      </w:r>
      <w:r w:rsidR="00895A8B">
        <w:rPr>
          <w:rFonts w:ascii="Arial" w:eastAsiaTheme="minorEastAsia" w:hAnsi="Arial" w:cs="Arial"/>
          <w:sz w:val="20"/>
          <w:lang w:eastAsia="zh-CN"/>
        </w:rPr>
        <w:t xml:space="preserve">. </w:t>
      </w:r>
    </w:p>
    <w:p w14:paraId="1A8F9F8F" w14:textId="38A43C2F" w:rsidR="00E303B1" w:rsidRDefault="004D5176" w:rsidP="004D5176">
      <w:pPr>
        <w:numPr>
          <w:ilvl w:val="1"/>
          <w:numId w:val="23"/>
        </w:numPr>
        <w:jc w:val="both"/>
        <w:rPr>
          <w:rFonts w:ascii="Arial" w:eastAsiaTheme="minorEastAsia" w:hAnsi="Arial" w:cs="Arial"/>
          <w:sz w:val="20"/>
          <w:lang w:eastAsia="zh-CN"/>
        </w:rPr>
      </w:pPr>
      <w:r>
        <w:rPr>
          <w:rFonts w:ascii="Arial" w:eastAsiaTheme="minorEastAsia" w:hAnsi="Arial" w:cs="Arial"/>
          <w:sz w:val="20"/>
          <w:lang w:eastAsia="zh-CN"/>
        </w:rPr>
        <w:t>C</w:t>
      </w:r>
      <w:r w:rsidR="00895A8B">
        <w:rPr>
          <w:rFonts w:ascii="Arial" w:eastAsiaTheme="minorEastAsia" w:hAnsi="Arial" w:cs="Arial"/>
          <w:sz w:val="20"/>
          <w:lang w:eastAsia="zh-CN"/>
        </w:rPr>
        <w:t xml:space="preserve">ombinations highlighted </w:t>
      </w:r>
      <w:r w:rsidR="002F321B">
        <w:rPr>
          <w:rFonts w:ascii="Arial" w:eastAsiaTheme="minorEastAsia" w:hAnsi="Arial" w:cs="Arial"/>
          <w:sz w:val="20"/>
          <w:lang w:eastAsia="zh-CN"/>
        </w:rPr>
        <w:t xml:space="preserve">in orange </w:t>
      </w:r>
      <w:r w:rsidR="00895A8B">
        <w:rPr>
          <w:rFonts w:ascii="Arial" w:eastAsiaTheme="minorEastAsia" w:hAnsi="Arial" w:cs="Arial"/>
          <w:sz w:val="20"/>
          <w:lang w:eastAsia="zh-CN"/>
        </w:rPr>
        <w:t>are not eligible</w:t>
      </w:r>
      <w:r w:rsidR="002F321B">
        <w:rPr>
          <w:rFonts w:ascii="Arial" w:eastAsiaTheme="minorEastAsia" w:hAnsi="Arial" w:cs="Arial"/>
          <w:sz w:val="20"/>
          <w:lang w:eastAsia="zh-CN"/>
        </w:rPr>
        <w:t xml:space="preserve"> uplink configurations</w:t>
      </w:r>
      <w:r w:rsidR="00895A8B">
        <w:rPr>
          <w:rFonts w:ascii="Arial" w:eastAsiaTheme="minorEastAsia" w:hAnsi="Arial" w:cs="Arial"/>
          <w:sz w:val="20"/>
          <w:lang w:eastAsia="zh-CN"/>
        </w:rPr>
        <w:t xml:space="preserve"> for REL-17 and should not be requested or specified</w:t>
      </w:r>
      <w:r>
        <w:rPr>
          <w:rFonts w:ascii="Arial" w:eastAsiaTheme="minorEastAsia" w:hAnsi="Arial" w:cs="Arial"/>
          <w:sz w:val="20"/>
          <w:lang w:eastAsia="zh-CN"/>
        </w:rPr>
        <w:t xml:space="preserve"> [</w:t>
      </w:r>
      <w:r w:rsidR="00B006CF">
        <w:rPr>
          <w:rFonts w:ascii="Arial" w:eastAsiaTheme="minorEastAsia" w:hAnsi="Arial" w:cs="Arial"/>
          <w:sz w:val="20"/>
          <w:lang w:eastAsia="zh-CN"/>
        </w:rPr>
        <w:t>4</w:t>
      </w:r>
      <w:r>
        <w:rPr>
          <w:rFonts w:ascii="Arial" w:eastAsiaTheme="minorEastAsia" w:hAnsi="Arial" w:cs="Arial"/>
          <w:sz w:val="20"/>
          <w:lang w:eastAsia="zh-CN"/>
        </w:rPr>
        <w:t>].</w:t>
      </w:r>
    </w:p>
    <w:p w14:paraId="3D1F3661" w14:textId="378C76FD" w:rsidR="004D5176" w:rsidRDefault="004D5176" w:rsidP="004D5176">
      <w:pPr>
        <w:numPr>
          <w:ilvl w:val="1"/>
          <w:numId w:val="23"/>
        </w:numPr>
        <w:jc w:val="both"/>
        <w:rPr>
          <w:rFonts w:ascii="Arial" w:eastAsiaTheme="minorEastAsia" w:hAnsi="Arial" w:cs="Arial"/>
          <w:sz w:val="20"/>
          <w:lang w:eastAsia="zh-CN"/>
        </w:rPr>
      </w:pPr>
      <w:r>
        <w:rPr>
          <w:rFonts w:ascii="Arial" w:eastAsiaTheme="minorEastAsia" w:hAnsi="Arial" w:cs="Arial"/>
          <w:sz w:val="20"/>
          <w:lang w:eastAsia="zh-CN"/>
        </w:rPr>
        <w:t>Triple beat MSD test point for uplink 25A_n41C is not needed since this is configuration is not requested in REL-17.</w:t>
      </w:r>
    </w:p>
    <w:p w14:paraId="22BDAA5E" w14:textId="613DA58C" w:rsidR="00835CDE" w:rsidRDefault="00835CDE" w:rsidP="00835CDE">
      <w:pPr>
        <w:jc w:val="both"/>
        <w:rPr>
          <w:rFonts w:ascii="Arial" w:eastAsiaTheme="minorEastAsia" w:hAnsi="Arial" w:cs="Arial"/>
          <w:sz w:val="20"/>
          <w:lang w:eastAsia="zh-CN"/>
        </w:rPr>
      </w:pPr>
    </w:p>
    <w:tbl>
      <w:tblPr>
        <w:tblW w:w="6540" w:type="dxa"/>
        <w:tblInd w:w="1312" w:type="dxa"/>
        <w:tblLook w:val="04A0" w:firstRow="1" w:lastRow="0" w:firstColumn="1" w:lastColumn="0" w:noHBand="0" w:noVBand="1"/>
      </w:tblPr>
      <w:tblGrid>
        <w:gridCol w:w="1356"/>
        <w:gridCol w:w="1276"/>
        <w:gridCol w:w="1316"/>
        <w:gridCol w:w="1296"/>
        <w:gridCol w:w="1296"/>
      </w:tblGrid>
      <w:tr w:rsidR="00835CDE" w:rsidRPr="0027254C" w14:paraId="3BDB67CB" w14:textId="77777777" w:rsidTr="008F134F">
        <w:trPr>
          <w:trHeight w:val="300"/>
        </w:trPr>
        <w:tc>
          <w:tcPr>
            <w:tcW w:w="1356" w:type="dxa"/>
            <w:tcBorders>
              <w:top w:val="nil"/>
              <w:left w:val="nil"/>
              <w:bottom w:val="nil"/>
              <w:right w:val="nil"/>
            </w:tcBorders>
            <w:shd w:val="clear" w:color="auto" w:fill="auto"/>
            <w:noWrap/>
            <w:vAlign w:val="bottom"/>
            <w:hideMark/>
          </w:tcPr>
          <w:p w14:paraId="76C76BAA" w14:textId="77777777" w:rsidR="00835CDE" w:rsidRPr="0027254C" w:rsidRDefault="00835CDE" w:rsidP="008F134F">
            <w:pPr>
              <w:jc w:val="center"/>
              <w:rPr>
                <w:rFonts w:eastAsia="Times New Roman"/>
                <w:color w:val="000000"/>
              </w:rPr>
            </w:pPr>
            <w:r w:rsidRPr="0027254C">
              <w:rPr>
                <w:rFonts w:eastAsia="Times New Roman"/>
                <w:color w:val="000000"/>
              </w:rPr>
              <w:t>3A_n7B</w:t>
            </w:r>
          </w:p>
        </w:tc>
        <w:tc>
          <w:tcPr>
            <w:tcW w:w="1276" w:type="dxa"/>
            <w:tcBorders>
              <w:top w:val="nil"/>
              <w:left w:val="nil"/>
              <w:bottom w:val="nil"/>
              <w:right w:val="nil"/>
            </w:tcBorders>
            <w:shd w:val="clear" w:color="000000" w:fill="FFFF00"/>
            <w:noWrap/>
            <w:vAlign w:val="bottom"/>
            <w:hideMark/>
          </w:tcPr>
          <w:p w14:paraId="5B7A5BE2" w14:textId="77777777" w:rsidR="00835CDE" w:rsidRPr="0027254C" w:rsidRDefault="00835CDE" w:rsidP="008F134F">
            <w:pPr>
              <w:jc w:val="center"/>
              <w:rPr>
                <w:rFonts w:eastAsia="Times New Roman"/>
                <w:color w:val="000000"/>
              </w:rPr>
            </w:pPr>
            <w:r w:rsidRPr="0027254C">
              <w:rPr>
                <w:rFonts w:eastAsia="Times New Roman"/>
                <w:color w:val="000000"/>
              </w:rPr>
              <w:t>3A_n41C</w:t>
            </w:r>
          </w:p>
        </w:tc>
        <w:tc>
          <w:tcPr>
            <w:tcW w:w="1316" w:type="dxa"/>
            <w:tcBorders>
              <w:top w:val="nil"/>
              <w:left w:val="nil"/>
              <w:bottom w:val="nil"/>
              <w:right w:val="nil"/>
            </w:tcBorders>
            <w:shd w:val="clear" w:color="auto" w:fill="FFC000"/>
            <w:noWrap/>
            <w:vAlign w:val="bottom"/>
            <w:hideMark/>
          </w:tcPr>
          <w:p w14:paraId="0023C226" w14:textId="77777777" w:rsidR="00835CDE" w:rsidRPr="0027254C" w:rsidRDefault="00835CDE" w:rsidP="008F134F">
            <w:pPr>
              <w:jc w:val="center"/>
              <w:rPr>
                <w:rFonts w:eastAsia="Times New Roman"/>
                <w:color w:val="000000"/>
              </w:rPr>
            </w:pPr>
            <w:r w:rsidRPr="0027254C">
              <w:rPr>
                <w:rFonts w:eastAsia="Times New Roman"/>
                <w:color w:val="000000"/>
              </w:rPr>
              <w:t>3A_n78(2A)</w:t>
            </w:r>
          </w:p>
        </w:tc>
        <w:tc>
          <w:tcPr>
            <w:tcW w:w="1296" w:type="dxa"/>
            <w:tcBorders>
              <w:top w:val="nil"/>
              <w:left w:val="nil"/>
              <w:bottom w:val="nil"/>
              <w:right w:val="nil"/>
            </w:tcBorders>
            <w:shd w:val="clear" w:color="auto" w:fill="auto"/>
            <w:noWrap/>
            <w:vAlign w:val="bottom"/>
            <w:hideMark/>
          </w:tcPr>
          <w:p w14:paraId="76DBE57F" w14:textId="77777777" w:rsidR="00835CDE" w:rsidRPr="0027254C" w:rsidRDefault="00835CDE" w:rsidP="008F134F">
            <w:pPr>
              <w:jc w:val="center"/>
              <w:rPr>
                <w:rFonts w:eastAsia="Times New Roman"/>
                <w:color w:val="000000"/>
              </w:rPr>
            </w:pPr>
            <w:r w:rsidRPr="0027254C">
              <w:rPr>
                <w:rFonts w:eastAsia="Times New Roman"/>
                <w:color w:val="000000"/>
              </w:rPr>
              <w:t>7C_n28A</w:t>
            </w:r>
          </w:p>
        </w:tc>
        <w:tc>
          <w:tcPr>
            <w:tcW w:w="1296" w:type="dxa"/>
            <w:tcBorders>
              <w:top w:val="nil"/>
              <w:left w:val="nil"/>
              <w:bottom w:val="nil"/>
              <w:right w:val="nil"/>
            </w:tcBorders>
            <w:shd w:val="clear" w:color="auto" w:fill="auto"/>
            <w:noWrap/>
            <w:vAlign w:val="bottom"/>
            <w:hideMark/>
          </w:tcPr>
          <w:p w14:paraId="6D003418" w14:textId="77777777" w:rsidR="00835CDE" w:rsidRPr="0027254C" w:rsidRDefault="00835CDE" w:rsidP="008F134F">
            <w:pPr>
              <w:jc w:val="center"/>
              <w:rPr>
                <w:rFonts w:eastAsia="Times New Roman"/>
                <w:color w:val="000000"/>
              </w:rPr>
            </w:pPr>
            <w:r w:rsidRPr="0027254C">
              <w:rPr>
                <w:rFonts w:eastAsia="Times New Roman"/>
                <w:color w:val="000000"/>
              </w:rPr>
              <w:t>41C_n3A</w:t>
            </w:r>
          </w:p>
        </w:tc>
      </w:tr>
      <w:tr w:rsidR="00835CDE" w:rsidRPr="0027254C" w14:paraId="03E892A5" w14:textId="77777777" w:rsidTr="008F134F">
        <w:trPr>
          <w:trHeight w:val="300"/>
        </w:trPr>
        <w:tc>
          <w:tcPr>
            <w:tcW w:w="1356" w:type="dxa"/>
            <w:tcBorders>
              <w:top w:val="nil"/>
              <w:left w:val="nil"/>
              <w:bottom w:val="nil"/>
              <w:right w:val="nil"/>
            </w:tcBorders>
            <w:shd w:val="clear" w:color="000000" w:fill="FFFF00"/>
            <w:noWrap/>
            <w:vAlign w:val="bottom"/>
            <w:hideMark/>
          </w:tcPr>
          <w:p w14:paraId="6B299FF3" w14:textId="77777777" w:rsidR="00835CDE" w:rsidRPr="0027254C" w:rsidRDefault="00835CDE" w:rsidP="008F134F">
            <w:pPr>
              <w:jc w:val="center"/>
              <w:rPr>
                <w:rFonts w:eastAsia="Times New Roman"/>
                <w:color w:val="000000"/>
              </w:rPr>
            </w:pPr>
            <w:r w:rsidRPr="0027254C">
              <w:rPr>
                <w:rFonts w:eastAsia="Times New Roman"/>
                <w:color w:val="000000"/>
              </w:rPr>
              <w:t>28A_n7B</w:t>
            </w:r>
          </w:p>
        </w:tc>
        <w:tc>
          <w:tcPr>
            <w:tcW w:w="1276" w:type="dxa"/>
            <w:tcBorders>
              <w:top w:val="nil"/>
              <w:left w:val="nil"/>
              <w:bottom w:val="nil"/>
              <w:right w:val="nil"/>
            </w:tcBorders>
            <w:shd w:val="clear" w:color="auto" w:fill="auto"/>
            <w:noWrap/>
            <w:vAlign w:val="bottom"/>
            <w:hideMark/>
          </w:tcPr>
          <w:p w14:paraId="36EA18E0" w14:textId="77777777" w:rsidR="00835CDE" w:rsidRPr="0027254C" w:rsidRDefault="00835CDE" w:rsidP="008F134F">
            <w:pPr>
              <w:jc w:val="center"/>
              <w:rPr>
                <w:rFonts w:eastAsia="Times New Roman"/>
                <w:color w:val="000000"/>
              </w:rPr>
            </w:pPr>
            <w:r w:rsidRPr="0027254C">
              <w:rPr>
                <w:rFonts w:eastAsia="Times New Roman"/>
                <w:color w:val="000000"/>
              </w:rPr>
              <w:t>3C_n1A</w:t>
            </w:r>
          </w:p>
        </w:tc>
        <w:tc>
          <w:tcPr>
            <w:tcW w:w="1316" w:type="dxa"/>
            <w:tcBorders>
              <w:top w:val="nil"/>
              <w:left w:val="nil"/>
              <w:bottom w:val="nil"/>
              <w:right w:val="nil"/>
            </w:tcBorders>
            <w:shd w:val="clear" w:color="auto" w:fill="auto"/>
            <w:noWrap/>
            <w:vAlign w:val="bottom"/>
            <w:hideMark/>
          </w:tcPr>
          <w:p w14:paraId="4DC91CEB" w14:textId="77777777" w:rsidR="00835CDE" w:rsidRPr="0027254C" w:rsidRDefault="00835CDE" w:rsidP="008F134F">
            <w:pPr>
              <w:jc w:val="center"/>
              <w:rPr>
                <w:rFonts w:eastAsia="Times New Roman"/>
                <w:color w:val="000000"/>
              </w:rPr>
            </w:pPr>
            <w:r w:rsidRPr="0027254C">
              <w:rPr>
                <w:rFonts w:eastAsia="Times New Roman"/>
                <w:color w:val="000000"/>
              </w:rPr>
              <w:t>3C_n77A</w:t>
            </w:r>
          </w:p>
        </w:tc>
        <w:tc>
          <w:tcPr>
            <w:tcW w:w="1296" w:type="dxa"/>
            <w:tcBorders>
              <w:top w:val="nil"/>
              <w:left w:val="nil"/>
              <w:bottom w:val="nil"/>
              <w:right w:val="nil"/>
            </w:tcBorders>
            <w:shd w:val="clear" w:color="auto" w:fill="auto"/>
            <w:noWrap/>
            <w:vAlign w:val="bottom"/>
            <w:hideMark/>
          </w:tcPr>
          <w:p w14:paraId="37675184" w14:textId="77777777" w:rsidR="00835CDE" w:rsidRPr="0027254C" w:rsidRDefault="00835CDE" w:rsidP="008F134F">
            <w:pPr>
              <w:jc w:val="center"/>
              <w:rPr>
                <w:rFonts w:eastAsia="Times New Roman"/>
                <w:color w:val="000000"/>
              </w:rPr>
            </w:pPr>
            <w:r w:rsidRPr="0027254C">
              <w:rPr>
                <w:rFonts w:eastAsia="Times New Roman"/>
                <w:color w:val="000000"/>
              </w:rPr>
              <w:t>7C_n78A</w:t>
            </w:r>
          </w:p>
        </w:tc>
        <w:tc>
          <w:tcPr>
            <w:tcW w:w="1296" w:type="dxa"/>
            <w:tcBorders>
              <w:top w:val="nil"/>
              <w:left w:val="nil"/>
              <w:bottom w:val="nil"/>
              <w:right w:val="nil"/>
            </w:tcBorders>
            <w:shd w:val="clear" w:color="auto" w:fill="auto"/>
            <w:noWrap/>
            <w:vAlign w:val="bottom"/>
            <w:hideMark/>
          </w:tcPr>
          <w:p w14:paraId="11AF0F3F" w14:textId="77777777" w:rsidR="00835CDE" w:rsidRPr="0027254C" w:rsidRDefault="00835CDE" w:rsidP="008F134F">
            <w:pPr>
              <w:jc w:val="center"/>
              <w:rPr>
                <w:rFonts w:eastAsia="Times New Roman"/>
                <w:color w:val="000000"/>
              </w:rPr>
            </w:pPr>
            <w:r w:rsidRPr="0027254C">
              <w:rPr>
                <w:rFonts w:eastAsia="Times New Roman"/>
                <w:color w:val="000000"/>
              </w:rPr>
              <w:t>41C_n77A</w:t>
            </w:r>
          </w:p>
        </w:tc>
      </w:tr>
      <w:tr w:rsidR="00835CDE" w:rsidRPr="0027254C" w14:paraId="7DBB1698" w14:textId="77777777" w:rsidTr="008F134F">
        <w:trPr>
          <w:trHeight w:val="300"/>
        </w:trPr>
        <w:tc>
          <w:tcPr>
            <w:tcW w:w="1356" w:type="dxa"/>
            <w:tcBorders>
              <w:top w:val="nil"/>
              <w:left w:val="nil"/>
              <w:bottom w:val="nil"/>
              <w:right w:val="nil"/>
            </w:tcBorders>
            <w:shd w:val="clear" w:color="auto" w:fill="auto"/>
            <w:noWrap/>
            <w:vAlign w:val="bottom"/>
            <w:hideMark/>
          </w:tcPr>
          <w:p w14:paraId="0C4E849C" w14:textId="77777777" w:rsidR="00835CDE" w:rsidRPr="0027254C" w:rsidRDefault="00835CDE" w:rsidP="008F134F">
            <w:pPr>
              <w:jc w:val="center"/>
              <w:rPr>
                <w:rFonts w:eastAsia="Times New Roman"/>
                <w:color w:val="000000"/>
              </w:rPr>
            </w:pPr>
            <w:r w:rsidRPr="0027254C">
              <w:rPr>
                <w:rFonts w:eastAsia="Times New Roman"/>
                <w:color w:val="000000"/>
              </w:rPr>
              <w:t>1A_n7B</w:t>
            </w:r>
          </w:p>
        </w:tc>
        <w:tc>
          <w:tcPr>
            <w:tcW w:w="1276" w:type="dxa"/>
            <w:tcBorders>
              <w:top w:val="nil"/>
              <w:left w:val="nil"/>
              <w:bottom w:val="nil"/>
              <w:right w:val="nil"/>
            </w:tcBorders>
            <w:shd w:val="clear" w:color="000000" w:fill="FFFF00"/>
            <w:noWrap/>
            <w:vAlign w:val="bottom"/>
            <w:hideMark/>
          </w:tcPr>
          <w:p w14:paraId="3B41FEC8" w14:textId="77777777" w:rsidR="00835CDE" w:rsidRPr="0027254C" w:rsidRDefault="00835CDE" w:rsidP="008F134F">
            <w:pPr>
              <w:jc w:val="center"/>
              <w:rPr>
                <w:rFonts w:eastAsia="Times New Roman"/>
                <w:color w:val="000000"/>
              </w:rPr>
            </w:pPr>
            <w:r w:rsidRPr="0027254C">
              <w:rPr>
                <w:rFonts w:eastAsia="Times New Roman"/>
                <w:color w:val="000000"/>
              </w:rPr>
              <w:t>3C_n5A</w:t>
            </w:r>
          </w:p>
        </w:tc>
        <w:tc>
          <w:tcPr>
            <w:tcW w:w="1316" w:type="dxa"/>
            <w:tcBorders>
              <w:top w:val="nil"/>
              <w:left w:val="nil"/>
              <w:bottom w:val="nil"/>
              <w:right w:val="nil"/>
            </w:tcBorders>
            <w:shd w:val="clear" w:color="auto" w:fill="auto"/>
            <w:noWrap/>
            <w:vAlign w:val="bottom"/>
            <w:hideMark/>
          </w:tcPr>
          <w:p w14:paraId="6DD81BA4" w14:textId="77777777" w:rsidR="00835CDE" w:rsidRPr="0027254C" w:rsidRDefault="00835CDE" w:rsidP="008F134F">
            <w:pPr>
              <w:jc w:val="center"/>
              <w:rPr>
                <w:rFonts w:eastAsia="Times New Roman"/>
                <w:color w:val="000000"/>
              </w:rPr>
            </w:pPr>
            <w:r w:rsidRPr="0027254C">
              <w:rPr>
                <w:rFonts w:eastAsia="Times New Roman"/>
                <w:color w:val="000000"/>
              </w:rPr>
              <w:t>3C_n78A</w:t>
            </w:r>
          </w:p>
        </w:tc>
        <w:tc>
          <w:tcPr>
            <w:tcW w:w="1296" w:type="dxa"/>
            <w:tcBorders>
              <w:top w:val="nil"/>
              <w:left w:val="nil"/>
              <w:bottom w:val="nil"/>
              <w:right w:val="nil"/>
            </w:tcBorders>
            <w:shd w:val="clear" w:color="000000" w:fill="FFFF00"/>
            <w:noWrap/>
            <w:vAlign w:val="bottom"/>
            <w:hideMark/>
          </w:tcPr>
          <w:p w14:paraId="16A94C61" w14:textId="77777777" w:rsidR="00835CDE" w:rsidRPr="0027254C" w:rsidRDefault="00835CDE" w:rsidP="008F134F">
            <w:pPr>
              <w:jc w:val="center"/>
              <w:rPr>
                <w:rFonts w:eastAsia="Times New Roman"/>
                <w:color w:val="000000"/>
              </w:rPr>
            </w:pPr>
            <w:r w:rsidRPr="0027254C">
              <w:rPr>
                <w:rFonts w:eastAsia="Times New Roman"/>
                <w:color w:val="000000"/>
              </w:rPr>
              <w:t>8A_n79C</w:t>
            </w:r>
          </w:p>
        </w:tc>
        <w:tc>
          <w:tcPr>
            <w:tcW w:w="1296" w:type="dxa"/>
            <w:tcBorders>
              <w:top w:val="nil"/>
              <w:left w:val="nil"/>
              <w:bottom w:val="nil"/>
              <w:right w:val="nil"/>
            </w:tcBorders>
            <w:shd w:val="clear" w:color="auto" w:fill="auto"/>
            <w:noWrap/>
            <w:vAlign w:val="bottom"/>
            <w:hideMark/>
          </w:tcPr>
          <w:p w14:paraId="77E3EAFE" w14:textId="77777777" w:rsidR="00835CDE" w:rsidRPr="0027254C" w:rsidRDefault="00835CDE" w:rsidP="008F134F">
            <w:pPr>
              <w:jc w:val="center"/>
              <w:rPr>
                <w:rFonts w:eastAsia="Times New Roman"/>
                <w:color w:val="000000"/>
              </w:rPr>
            </w:pPr>
            <w:r w:rsidRPr="0027254C">
              <w:rPr>
                <w:rFonts w:eastAsia="Times New Roman"/>
                <w:color w:val="000000"/>
              </w:rPr>
              <w:t>41C_n78A</w:t>
            </w:r>
          </w:p>
        </w:tc>
      </w:tr>
      <w:tr w:rsidR="00835CDE" w:rsidRPr="0027254C" w14:paraId="4C627BB5" w14:textId="77777777" w:rsidTr="008F134F">
        <w:trPr>
          <w:trHeight w:val="300"/>
        </w:trPr>
        <w:tc>
          <w:tcPr>
            <w:tcW w:w="1356" w:type="dxa"/>
            <w:tcBorders>
              <w:top w:val="nil"/>
              <w:left w:val="nil"/>
              <w:bottom w:val="nil"/>
              <w:right w:val="nil"/>
            </w:tcBorders>
            <w:shd w:val="clear" w:color="auto" w:fill="auto"/>
            <w:noWrap/>
            <w:vAlign w:val="bottom"/>
            <w:hideMark/>
          </w:tcPr>
          <w:p w14:paraId="0D5EBD08" w14:textId="77777777" w:rsidR="00835CDE" w:rsidRPr="0027254C" w:rsidRDefault="00835CDE" w:rsidP="008F134F">
            <w:pPr>
              <w:jc w:val="center"/>
              <w:rPr>
                <w:rFonts w:eastAsia="Times New Roman"/>
                <w:color w:val="000000"/>
              </w:rPr>
            </w:pPr>
            <w:r w:rsidRPr="0027254C">
              <w:rPr>
                <w:rFonts w:eastAsia="Times New Roman"/>
                <w:color w:val="000000"/>
              </w:rPr>
              <w:t>1C_n3A</w:t>
            </w:r>
          </w:p>
        </w:tc>
        <w:tc>
          <w:tcPr>
            <w:tcW w:w="1276" w:type="dxa"/>
            <w:tcBorders>
              <w:top w:val="nil"/>
              <w:left w:val="nil"/>
              <w:bottom w:val="nil"/>
              <w:right w:val="nil"/>
            </w:tcBorders>
            <w:shd w:val="clear" w:color="auto" w:fill="auto"/>
            <w:noWrap/>
            <w:vAlign w:val="bottom"/>
            <w:hideMark/>
          </w:tcPr>
          <w:p w14:paraId="0686A078" w14:textId="77777777" w:rsidR="00835CDE" w:rsidRPr="0027254C" w:rsidRDefault="00835CDE" w:rsidP="008F134F">
            <w:pPr>
              <w:jc w:val="center"/>
              <w:rPr>
                <w:rFonts w:eastAsia="Times New Roman"/>
                <w:color w:val="000000"/>
              </w:rPr>
            </w:pPr>
            <w:r w:rsidRPr="0027254C">
              <w:rPr>
                <w:rFonts w:eastAsia="Times New Roman"/>
                <w:color w:val="000000"/>
              </w:rPr>
              <w:t>3C_n7A</w:t>
            </w:r>
          </w:p>
        </w:tc>
        <w:tc>
          <w:tcPr>
            <w:tcW w:w="1316" w:type="dxa"/>
            <w:tcBorders>
              <w:top w:val="nil"/>
              <w:left w:val="nil"/>
              <w:bottom w:val="nil"/>
              <w:right w:val="nil"/>
            </w:tcBorders>
            <w:shd w:val="clear" w:color="auto" w:fill="auto"/>
            <w:noWrap/>
            <w:vAlign w:val="bottom"/>
            <w:hideMark/>
          </w:tcPr>
          <w:p w14:paraId="75C6D6C9" w14:textId="77777777" w:rsidR="00835CDE" w:rsidRPr="0027254C" w:rsidRDefault="00835CDE" w:rsidP="008F134F">
            <w:pPr>
              <w:jc w:val="center"/>
              <w:rPr>
                <w:rFonts w:eastAsia="Times New Roman"/>
                <w:color w:val="000000"/>
              </w:rPr>
            </w:pPr>
            <w:r w:rsidRPr="0027254C">
              <w:rPr>
                <w:rFonts w:eastAsia="Times New Roman"/>
                <w:color w:val="000000"/>
              </w:rPr>
              <w:t>3C_n79A</w:t>
            </w:r>
          </w:p>
        </w:tc>
        <w:tc>
          <w:tcPr>
            <w:tcW w:w="1296" w:type="dxa"/>
            <w:tcBorders>
              <w:top w:val="nil"/>
              <w:left w:val="nil"/>
              <w:bottom w:val="nil"/>
              <w:right w:val="nil"/>
            </w:tcBorders>
            <w:shd w:val="clear" w:color="auto" w:fill="auto"/>
            <w:noWrap/>
            <w:vAlign w:val="bottom"/>
            <w:hideMark/>
          </w:tcPr>
          <w:p w14:paraId="682AC9E3" w14:textId="77777777" w:rsidR="00835CDE" w:rsidRPr="0027254C" w:rsidRDefault="00835CDE" w:rsidP="008F134F">
            <w:pPr>
              <w:jc w:val="center"/>
              <w:rPr>
                <w:rFonts w:eastAsia="Times New Roman"/>
                <w:color w:val="000000"/>
              </w:rPr>
            </w:pPr>
            <w:r w:rsidRPr="0027254C">
              <w:rPr>
                <w:rFonts w:eastAsia="Times New Roman"/>
                <w:color w:val="000000"/>
              </w:rPr>
              <w:t>25A_n41C</w:t>
            </w:r>
          </w:p>
        </w:tc>
        <w:tc>
          <w:tcPr>
            <w:tcW w:w="1296" w:type="dxa"/>
            <w:tcBorders>
              <w:top w:val="nil"/>
              <w:left w:val="nil"/>
              <w:bottom w:val="nil"/>
              <w:right w:val="nil"/>
            </w:tcBorders>
            <w:shd w:val="clear" w:color="auto" w:fill="auto"/>
            <w:noWrap/>
            <w:vAlign w:val="bottom"/>
            <w:hideMark/>
          </w:tcPr>
          <w:p w14:paraId="4C9006D2" w14:textId="77777777" w:rsidR="00835CDE" w:rsidRPr="0027254C" w:rsidRDefault="00835CDE" w:rsidP="008F134F">
            <w:pPr>
              <w:jc w:val="center"/>
              <w:rPr>
                <w:rFonts w:eastAsia="Times New Roman"/>
                <w:color w:val="000000"/>
              </w:rPr>
            </w:pPr>
            <w:r w:rsidRPr="0027254C">
              <w:rPr>
                <w:rFonts w:eastAsia="Times New Roman"/>
                <w:color w:val="000000"/>
              </w:rPr>
              <w:t>41C_n79A</w:t>
            </w:r>
          </w:p>
        </w:tc>
      </w:tr>
      <w:tr w:rsidR="00835CDE" w:rsidRPr="0027254C" w14:paraId="2F81B2C3" w14:textId="77777777" w:rsidTr="008F134F">
        <w:trPr>
          <w:trHeight w:val="300"/>
        </w:trPr>
        <w:tc>
          <w:tcPr>
            <w:tcW w:w="1356" w:type="dxa"/>
            <w:tcBorders>
              <w:top w:val="nil"/>
              <w:left w:val="nil"/>
              <w:bottom w:val="nil"/>
              <w:right w:val="nil"/>
            </w:tcBorders>
            <w:shd w:val="clear" w:color="auto" w:fill="auto"/>
            <w:noWrap/>
            <w:vAlign w:val="bottom"/>
            <w:hideMark/>
          </w:tcPr>
          <w:p w14:paraId="7930AB4A" w14:textId="77777777" w:rsidR="00835CDE" w:rsidRPr="0027254C" w:rsidRDefault="00835CDE" w:rsidP="008F134F">
            <w:pPr>
              <w:jc w:val="center"/>
              <w:rPr>
                <w:rFonts w:eastAsia="Times New Roman"/>
                <w:color w:val="000000"/>
              </w:rPr>
            </w:pPr>
            <w:r w:rsidRPr="0027254C">
              <w:rPr>
                <w:rFonts w:eastAsia="Times New Roman"/>
                <w:color w:val="000000"/>
              </w:rPr>
              <w:t>2C_n41A</w:t>
            </w:r>
          </w:p>
        </w:tc>
        <w:tc>
          <w:tcPr>
            <w:tcW w:w="1276" w:type="dxa"/>
            <w:tcBorders>
              <w:top w:val="nil"/>
              <w:left w:val="nil"/>
              <w:bottom w:val="nil"/>
              <w:right w:val="nil"/>
            </w:tcBorders>
            <w:shd w:val="clear" w:color="auto" w:fill="auto"/>
            <w:noWrap/>
            <w:vAlign w:val="bottom"/>
            <w:hideMark/>
          </w:tcPr>
          <w:p w14:paraId="5B281C3C" w14:textId="77777777" w:rsidR="00835CDE" w:rsidRPr="0027254C" w:rsidRDefault="00835CDE" w:rsidP="008F134F">
            <w:pPr>
              <w:jc w:val="center"/>
              <w:rPr>
                <w:rFonts w:eastAsia="Times New Roman"/>
                <w:color w:val="000000"/>
              </w:rPr>
            </w:pPr>
            <w:r w:rsidRPr="0027254C">
              <w:rPr>
                <w:rFonts w:eastAsia="Times New Roman"/>
                <w:color w:val="000000"/>
              </w:rPr>
              <w:t>3C_n28A</w:t>
            </w:r>
          </w:p>
        </w:tc>
        <w:tc>
          <w:tcPr>
            <w:tcW w:w="1316" w:type="dxa"/>
            <w:tcBorders>
              <w:top w:val="nil"/>
              <w:left w:val="nil"/>
              <w:bottom w:val="nil"/>
              <w:right w:val="nil"/>
            </w:tcBorders>
            <w:shd w:val="clear" w:color="auto" w:fill="auto"/>
            <w:noWrap/>
            <w:vAlign w:val="bottom"/>
            <w:hideMark/>
          </w:tcPr>
          <w:p w14:paraId="2CD0086F" w14:textId="77777777" w:rsidR="00835CDE" w:rsidRPr="0027254C" w:rsidRDefault="00835CDE" w:rsidP="008F134F">
            <w:pPr>
              <w:jc w:val="center"/>
              <w:rPr>
                <w:rFonts w:eastAsia="Times New Roman"/>
                <w:color w:val="000000"/>
              </w:rPr>
            </w:pPr>
            <w:r w:rsidRPr="0027254C">
              <w:rPr>
                <w:rFonts w:eastAsia="Times New Roman"/>
                <w:color w:val="000000"/>
              </w:rPr>
              <w:t>7C_n1A</w:t>
            </w:r>
          </w:p>
        </w:tc>
        <w:tc>
          <w:tcPr>
            <w:tcW w:w="1296" w:type="dxa"/>
            <w:tcBorders>
              <w:top w:val="nil"/>
              <w:left w:val="nil"/>
              <w:bottom w:val="nil"/>
              <w:right w:val="nil"/>
            </w:tcBorders>
            <w:shd w:val="clear" w:color="auto" w:fill="FFC000"/>
            <w:noWrap/>
            <w:vAlign w:val="bottom"/>
            <w:hideMark/>
          </w:tcPr>
          <w:p w14:paraId="43E04D9C" w14:textId="77777777" w:rsidR="00835CDE" w:rsidRPr="0027254C" w:rsidRDefault="00835CDE" w:rsidP="008F134F">
            <w:pPr>
              <w:jc w:val="center"/>
              <w:rPr>
                <w:rFonts w:eastAsia="Times New Roman"/>
                <w:color w:val="000000"/>
              </w:rPr>
            </w:pPr>
            <w:r w:rsidRPr="0027254C">
              <w:rPr>
                <w:rFonts w:eastAsia="Times New Roman"/>
                <w:color w:val="000000"/>
              </w:rPr>
              <w:t>30_n77(2A)</w:t>
            </w:r>
          </w:p>
        </w:tc>
        <w:tc>
          <w:tcPr>
            <w:tcW w:w="1296" w:type="dxa"/>
            <w:tcBorders>
              <w:top w:val="nil"/>
              <w:left w:val="nil"/>
              <w:bottom w:val="nil"/>
              <w:right w:val="nil"/>
            </w:tcBorders>
            <w:shd w:val="clear" w:color="auto" w:fill="auto"/>
            <w:noWrap/>
            <w:vAlign w:val="bottom"/>
            <w:hideMark/>
          </w:tcPr>
          <w:p w14:paraId="0F0E37DC" w14:textId="77777777" w:rsidR="00835CDE" w:rsidRPr="0027254C" w:rsidRDefault="00835CDE" w:rsidP="008F134F">
            <w:pPr>
              <w:jc w:val="center"/>
              <w:rPr>
                <w:rFonts w:eastAsia="Times New Roman"/>
                <w:color w:val="000000"/>
              </w:rPr>
            </w:pPr>
            <w:r w:rsidRPr="0027254C">
              <w:rPr>
                <w:rFonts w:eastAsia="Times New Roman"/>
                <w:color w:val="000000"/>
              </w:rPr>
              <w:t>42C_n28A</w:t>
            </w:r>
          </w:p>
        </w:tc>
      </w:tr>
      <w:tr w:rsidR="00835CDE" w:rsidRPr="0027254C" w14:paraId="360D01B1" w14:textId="77777777" w:rsidTr="008F134F">
        <w:trPr>
          <w:trHeight w:val="300"/>
        </w:trPr>
        <w:tc>
          <w:tcPr>
            <w:tcW w:w="1356" w:type="dxa"/>
            <w:tcBorders>
              <w:top w:val="nil"/>
              <w:left w:val="nil"/>
              <w:bottom w:val="nil"/>
              <w:right w:val="nil"/>
            </w:tcBorders>
            <w:shd w:val="clear" w:color="000000" w:fill="FFFF00"/>
            <w:noWrap/>
            <w:vAlign w:val="bottom"/>
            <w:hideMark/>
          </w:tcPr>
          <w:p w14:paraId="1DB3B364" w14:textId="77777777" w:rsidR="00835CDE" w:rsidRPr="0027254C" w:rsidRDefault="00835CDE" w:rsidP="008F134F">
            <w:pPr>
              <w:jc w:val="center"/>
              <w:rPr>
                <w:rFonts w:eastAsia="Times New Roman"/>
                <w:color w:val="000000"/>
              </w:rPr>
            </w:pPr>
            <w:r w:rsidRPr="0027254C">
              <w:rPr>
                <w:rFonts w:eastAsia="Times New Roman"/>
                <w:color w:val="000000"/>
              </w:rPr>
              <w:t>2C_n71A</w:t>
            </w:r>
          </w:p>
        </w:tc>
        <w:tc>
          <w:tcPr>
            <w:tcW w:w="1276" w:type="dxa"/>
            <w:tcBorders>
              <w:top w:val="nil"/>
              <w:left w:val="nil"/>
              <w:bottom w:val="nil"/>
              <w:right w:val="nil"/>
            </w:tcBorders>
            <w:shd w:val="clear" w:color="auto" w:fill="auto"/>
            <w:noWrap/>
            <w:vAlign w:val="bottom"/>
            <w:hideMark/>
          </w:tcPr>
          <w:p w14:paraId="11F5C0EC" w14:textId="77777777" w:rsidR="00835CDE" w:rsidRPr="0027254C" w:rsidRDefault="00835CDE" w:rsidP="008F134F">
            <w:pPr>
              <w:jc w:val="center"/>
              <w:rPr>
                <w:rFonts w:eastAsia="Times New Roman"/>
                <w:color w:val="000000"/>
              </w:rPr>
            </w:pPr>
            <w:r w:rsidRPr="0027254C">
              <w:rPr>
                <w:rFonts w:eastAsia="Times New Roman"/>
                <w:color w:val="000000"/>
              </w:rPr>
              <w:t>3C_n41A</w:t>
            </w:r>
          </w:p>
        </w:tc>
        <w:tc>
          <w:tcPr>
            <w:tcW w:w="1316" w:type="dxa"/>
            <w:tcBorders>
              <w:top w:val="nil"/>
              <w:left w:val="nil"/>
              <w:bottom w:val="nil"/>
              <w:right w:val="nil"/>
            </w:tcBorders>
            <w:shd w:val="clear" w:color="auto" w:fill="auto"/>
            <w:noWrap/>
            <w:vAlign w:val="bottom"/>
            <w:hideMark/>
          </w:tcPr>
          <w:p w14:paraId="1BF6DD0D" w14:textId="77777777" w:rsidR="00835CDE" w:rsidRPr="0027254C" w:rsidRDefault="00835CDE" w:rsidP="008F134F">
            <w:pPr>
              <w:jc w:val="center"/>
              <w:rPr>
                <w:rFonts w:eastAsia="Times New Roman"/>
                <w:color w:val="000000"/>
              </w:rPr>
            </w:pPr>
            <w:r w:rsidRPr="0027254C">
              <w:rPr>
                <w:rFonts w:eastAsia="Times New Roman"/>
                <w:color w:val="000000"/>
              </w:rPr>
              <w:t>7C_n3A</w:t>
            </w:r>
          </w:p>
        </w:tc>
        <w:tc>
          <w:tcPr>
            <w:tcW w:w="1296" w:type="dxa"/>
            <w:tcBorders>
              <w:top w:val="nil"/>
              <w:left w:val="nil"/>
              <w:bottom w:val="nil"/>
              <w:right w:val="nil"/>
            </w:tcBorders>
            <w:shd w:val="clear" w:color="auto" w:fill="auto"/>
            <w:noWrap/>
            <w:vAlign w:val="bottom"/>
            <w:hideMark/>
          </w:tcPr>
          <w:p w14:paraId="688B01DA" w14:textId="77777777" w:rsidR="00835CDE" w:rsidRPr="0027254C" w:rsidRDefault="00835CDE" w:rsidP="008F134F">
            <w:pPr>
              <w:jc w:val="center"/>
              <w:rPr>
                <w:rFonts w:eastAsia="Times New Roman"/>
                <w:color w:val="000000"/>
              </w:rPr>
            </w:pPr>
            <w:r w:rsidRPr="0027254C">
              <w:rPr>
                <w:rFonts w:eastAsia="Times New Roman"/>
                <w:color w:val="000000"/>
              </w:rPr>
              <w:t>39C_n41A</w:t>
            </w:r>
          </w:p>
        </w:tc>
        <w:tc>
          <w:tcPr>
            <w:tcW w:w="1296" w:type="dxa"/>
            <w:tcBorders>
              <w:top w:val="nil"/>
              <w:left w:val="nil"/>
              <w:bottom w:val="nil"/>
              <w:right w:val="nil"/>
            </w:tcBorders>
            <w:shd w:val="clear" w:color="auto" w:fill="auto"/>
            <w:noWrap/>
            <w:vAlign w:val="bottom"/>
            <w:hideMark/>
          </w:tcPr>
          <w:p w14:paraId="37D308FF" w14:textId="77777777" w:rsidR="00835CDE" w:rsidRPr="0027254C" w:rsidRDefault="00835CDE" w:rsidP="008F134F">
            <w:pPr>
              <w:jc w:val="center"/>
              <w:rPr>
                <w:rFonts w:eastAsia="Times New Roman"/>
                <w:color w:val="000000"/>
              </w:rPr>
            </w:pPr>
            <w:r w:rsidRPr="0027254C">
              <w:rPr>
                <w:rFonts w:eastAsia="Times New Roman"/>
                <w:color w:val="000000"/>
              </w:rPr>
              <w:t>42C_n3A</w:t>
            </w:r>
          </w:p>
        </w:tc>
      </w:tr>
      <w:tr w:rsidR="00835CDE" w:rsidRPr="0027254C" w14:paraId="6F54BF28" w14:textId="77777777" w:rsidTr="008F134F">
        <w:trPr>
          <w:trHeight w:val="300"/>
        </w:trPr>
        <w:tc>
          <w:tcPr>
            <w:tcW w:w="1356" w:type="dxa"/>
            <w:tcBorders>
              <w:top w:val="nil"/>
              <w:left w:val="nil"/>
              <w:bottom w:val="nil"/>
              <w:right w:val="nil"/>
            </w:tcBorders>
            <w:shd w:val="clear" w:color="auto" w:fill="FFC000"/>
            <w:noWrap/>
            <w:vAlign w:val="bottom"/>
            <w:hideMark/>
          </w:tcPr>
          <w:p w14:paraId="2C06C216" w14:textId="77777777" w:rsidR="00835CDE" w:rsidRPr="0027254C" w:rsidRDefault="00835CDE" w:rsidP="008F134F">
            <w:pPr>
              <w:jc w:val="center"/>
              <w:rPr>
                <w:rFonts w:eastAsia="Times New Roman"/>
                <w:color w:val="000000"/>
              </w:rPr>
            </w:pPr>
            <w:r w:rsidRPr="0027254C">
              <w:rPr>
                <w:rFonts w:eastAsia="Times New Roman"/>
                <w:color w:val="000000"/>
              </w:rPr>
              <w:t>2A_n77(2A)</w:t>
            </w:r>
          </w:p>
        </w:tc>
        <w:tc>
          <w:tcPr>
            <w:tcW w:w="1276" w:type="dxa"/>
            <w:tcBorders>
              <w:top w:val="nil"/>
              <w:left w:val="nil"/>
              <w:bottom w:val="nil"/>
              <w:right w:val="nil"/>
            </w:tcBorders>
            <w:shd w:val="clear" w:color="auto" w:fill="FFC000"/>
            <w:noWrap/>
            <w:vAlign w:val="bottom"/>
            <w:hideMark/>
          </w:tcPr>
          <w:p w14:paraId="1A509738" w14:textId="77777777" w:rsidR="00835CDE" w:rsidRPr="0027254C" w:rsidRDefault="00835CDE" w:rsidP="008F134F">
            <w:pPr>
              <w:jc w:val="center"/>
              <w:rPr>
                <w:rFonts w:eastAsia="Times New Roman"/>
                <w:color w:val="000000"/>
              </w:rPr>
            </w:pPr>
            <w:r w:rsidRPr="0027254C">
              <w:rPr>
                <w:rFonts w:eastAsia="Times New Roman"/>
                <w:color w:val="000000"/>
              </w:rPr>
              <w:t>3A_n77(2A)</w:t>
            </w:r>
          </w:p>
        </w:tc>
        <w:tc>
          <w:tcPr>
            <w:tcW w:w="1316" w:type="dxa"/>
            <w:tcBorders>
              <w:top w:val="nil"/>
              <w:left w:val="nil"/>
              <w:bottom w:val="nil"/>
              <w:right w:val="nil"/>
            </w:tcBorders>
            <w:shd w:val="clear" w:color="000000" w:fill="FFFF00"/>
            <w:noWrap/>
            <w:vAlign w:val="bottom"/>
            <w:hideMark/>
          </w:tcPr>
          <w:p w14:paraId="20C5EEED" w14:textId="77777777" w:rsidR="00835CDE" w:rsidRPr="0027254C" w:rsidRDefault="00835CDE" w:rsidP="008F134F">
            <w:pPr>
              <w:jc w:val="center"/>
              <w:rPr>
                <w:rFonts w:eastAsia="Times New Roman"/>
                <w:color w:val="000000"/>
              </w:rPr>
            </w:pPr>
            <w:r w:rsidRPr="0027254C">
              <w:rPr>
                <w:rFonts w:eastAsia="Times New Roman"/>
                <w:color w:val="000000"/>
              </w:rPr>
              <w:t>7C_n5A</w:t>
            </w:r>
          </w:p>
        </w:tc>
        <w:tc>
          <w:tcPr>
            <w:tcW w:w="1296" w:type="dxa"/>
            <w:tcBorders>
              <w:top w:val="nil"/>
              <w:left w:val="nil"/>
              <w:bottom w:val="nil"/>
              <w:right w:val="nil"/>
            </w:tcBorders>
            <w:shd w:val="clear" w:color="auto" w:fill="auto"/>
            <w:noWrap/>
            <w:vAlign w:val="bottom"/>
            <w:hideMark/>
          </w:tcPr>
          <w:p w14:paraId="646BBAAF" w14:textId="77777777" w:rsidR="00835CDE" w:rsidRPr="0027254C" w:rsidRDefault="00835CDE" w:rsidP="008F134F">
            <w:pPr>
              <w:jc w:val="center"/>
              <w:rPr>
                <w:rFonts w:eastAsia="Times New Roman"/>
                <w:color w:val="000000"/>
              </w:rPr>
            </w:pPr>
            <w:r w:rsidRPr="0027254C">
              <w:rPr>
                <w:rFonts w:eastAsia="Times New Roman"/>
                <w:color w:val="000000"/>
              </w:rPr>
              <w:t>40C_n78A</w:t>
            </w:r>
          </w:p>
        </w:tc>
        <w:tc>
          <w:tcPr>
            <w:tcW w:w="1296" w:type="dxa"/>
            <w:tcBorders>
              <w:top w:val="nil"/>
              <w:left w:val="nil"/>
              <w:bottom w:val="nil"/>
              <w:right w:val="nil"/>
            </w:tcBorders>
            <w:shd w:val="clear" w:color="auto" w:fill="FFC000"/>
            <w:noWrap/>
            <w:vAlign w:val="bottom"/>
            <w:hideMark/>
          </w:tcPr>
          <w:p w14:paraId="13E5BB72" w14:textId="77777777" w:rsidR="00835CDE" w:rsidRPr="0027254C" w:rsidRDefault="00835CDE" w:rsidP="008F134F">
            <w:pPr>
              <w:jc w:val="center"/>
              <w:rPr>
                <w:rFonts w:eastAsia="Times New Roman"/>
                <w:color w:val="000000"/>
              </w:rPr>
            </w:pPr>
            <w:r w:rsidRPr="0027254C">
              <w:rPr>
                <w:rFonts w:eastAsia="Times New Roman"/>
                <w:color w:val="000000"/>
              </w:rPr>
              <w:t>66_n77(2A)</w:t>
            </w:r>
          </w:p>
        </w:tc>
      </w:tr>
    </w:tbl>
    <w:p w14:paraId="1504DE0E" w14:textId="77777777" w:rsidR="00835CDE" w:rsidRDefault="00835CDE" w:rsidP="00835CDE">
      <w:pPr>
        <w:jc w:val="both"/>
        <w:rPr>
          <w:rFonts w:ascii="Arial" w:eastAsiaTheme="minorEastAsia" w:hAnsi="Arial" w:cs="Arial"/>
          <w:sz w:val="20"/>
          <w:lang w:eastAsia="zh-CN"/>
        </w:rPr>
      </w:pPr>
    </w:p>
    <w:p w14:paraId="6CEE352A" w14:textId="4D027B9E" w:rsidR="004D5176" w:rsidRDefault="004D5176" w:rsidP="004D5176">
      <w:pPr>
        <w:numPr>
          <w:ilvl w:val="0"/>
          <w:numId w:val="23"/>
        </w:numPr>
        <w:jc w:val="both"/>
        <w:rPr>
          <w:rFonts w:ascii="Arial" w:eastAsiaTheme="minorEastAsia" w:hAnsi="Arial" w:cs="Arial"/>
          <w:sz w:val="20"/>
          <w:lang w:eastAsia="zh-CN"/>
        </w:rPr>
      </w:pPr>
      <w:r>
        <w:rPr>
          <w:rFonts w:ascii="Arial" w:eastAsiaTheme="minorEastAsia" w:hAnsi="Arial" w:cs="Arial"/>
          <w:sz w:val="20"/>
          <w:lang w:eastAsia="zh-CN"/>
        </w:rPr>
        <w:t xml:space="preserve">This WF brings triple MSD test points for </w:t>
      </w:r>
      <w:r w:rsidR="00835CDE">
        <w:rPr>
          <w:rFonts w:ascii="Arial" w:eastAsiaTheme="minorEastAsia" w:hAnsi="Arial" w:cs="Arial"/>
          <w:sz w:val="20"/>
          <w:lang w:eastAsia="zh-CN"/>
        </w:rPr>
        <w:t>two-</w:t>
      </w:r>
      <w:r>
        <w:rPr>
          <w:rFonts w:ascii="Arial" w:eastAsiaTheme="minorEastAsia" w:hAnsi="Arial" w:cs="Arial"/>
          <w:sz w:val="20"/>
          <w:lang w:eastAsia="zh-CN"/>
        </w:rPr>
        <w:t xml:space="preserve">band CA or EN-DC combinations. It should be noted however that there may be several </w:t>
      </w:r>
      <w:r w:rsidR="00835CDE">
        <w:rPr>
          <w:rFonts w:ascii="Arial" w:eastAsiaTheme="minorEastAsia" w:hAnsi="Arial" w:cs="Arial"/>
          <w:sz w:val="20"/>
          <w:lang w:eastAsia="zh-CN"/>
        </w:rPr>
        <w:t>three-</w:t>
      </w:r>
      <w:r>
        <w:rPr>
          <w:rFonts w:ascii="Arial" w:eastAsiaTheme="minorEastAsia" w:hAnsi="Arial" w:cs="Arial"/>
          <w:sz w:val="20"/>
          <w:lang w:eastAsia="zh-CN"/>
        </w:rPr>
        <w:t>band combinations for which a 1</w:t>
      </w:r>
      <w:r w:rsidRPr="004D5176">
        <w:rPr>
          <w:rFonts w:ascii="Arial" w:eastAsiaTheme="minorEastAsia" w:hAnsi="Arial" w:cs="Arial"/>
          <w:sz w:val="20"/>
          <w:vertAlign w:val="superscript"/>
          <w:lang w:eastAsia="zh-CN"/>
        </w:rPr>
        <w:t>st</w:t>
      </w:r>
      <w:r>
        <w:rPr>
          <w:rFonts w:ascii="Arial" w:eastAsiaTheme="minorEastAsia" w:hAnsi="Arial" w:cs="Arial"/>
          <w:sz w:val="20"/>
          <w:lang w:eastAsia="zh-CN"/>
        </w:rPr>
        <w:t xml:space="preserve"> order triple beat product may fall into the third DL band</w:t>
      </w:r>
      <w:r w:rsidR="00835CDE">
        <w:rPr>
          <w:rFonts w:ascii="Arial" w:eastAsiaTheme="minorEastAsia" w:hAnsi="Arial" w:cs="Arial"/>
          <w:sz w:val="20"/>
          <w:lang w:eastAsia="zh-CN"/>
        </w:rPr>
        <w:t xml:space="preserve">. </w:t>
      </w:r>
      <w:r w:rsidR="003D1BC5">
        <w:rPr>
          <w:rFonts w:ascii="Arial" w:eastAsiaTheme="minorEastAsia" w:hAnsi="Arial" w:cs="Arial"/>
          <w:sz w:val="20"/>
          <w:lang w:eastAsia="zh-CN"/>
        </w:rPr>
        <w:t>C</w:t>
      </w:r>
      <w:r w:rsidR="00835CDE">
        <w:rPr>
          <w:rFonts w:ascii="Arial" w:eastAsiaTheme="minorEastAsia" w:hAnsi="Arial" w:cs="Arial"/>
          <w:sz w:val="20"/>
          <w:lang w:eastAsia="zh-CN"/>
        </w:rPr>
        <w:t xml:space="preserve">ompanies are </w:t>
      </w:r>
      <w:r w:rsidR="003D1BC5">
        <w:rPr>
          <w:rFonts w:ascii="Arial" w:eastAsiaTheme="minorEastAsia" w:hAnsi="Arial" w:cs="Arial"/>
          <w:sz w:val="20"/>
          <w:lang w:eastAsia="zh-CN"/>
        </w:rPr>
        <w:t xml:space="preserve">therefore </w:t>
      </w:r>
      <w:r w:rsidR="00835CDE">
        <w:rPr>
          <w:rFonts w:ascii="Arial" w:eastAsiaTheme="minorEastAsia" w:hAnsi="Arial" w:cs="Arial"/>
          <w:sz w:val="20"/>
          <w:lang w:eastAsia="zh-CN"/>
        </w:rPr>
        <w:t xml:space="preserve">encouraged to further explore eligible three-band </w:t>
      </w:r>
      <w:r>
        <w:rPr>
          <w:rFonts w:ascii="Arial" w:eastAsiaTheme="minorEastAsia" w:hAnsi="Arial" w:cs="Arial"/>
          <w:sz w:val="20"/>
          <w:lang w:eastAsia="zh-CN"/>
        </w:rPr>
        <w:t xml:space="preserve">REL-17 </w:t>
      </w:r>
      <w:r w:rsidR="00835CDE">
        <w:rPr>
          <w:rFonts w:ascii="Arial" w:eastAsiaTheme="minorEastAsia" w:hAnsi="Arial" w:cs="Arial"/>
          <w:sz w:val="20"/>
          <w:lang w:eastAsia="zh-CN"/>
        </w:rPr>
        <w:t>combination candidates</w:t>
      </w:r>
      <w:r>
        <w:rPr>
          <w:rFonts w:ascii="Arial" w:eastAsiaTheme="minorEastAsia" w:hAnsi="Arial" w:cs="Arial"/>
          <w:sz w:val="20"/>
          <w:lang w:eastAsia="zh-CN"/>
        </w:rPr>
        <w:t>.</w:t>
      </w:r>
    </w:p>
    <w:p w14:paraId="114317D2" w14:textId="7251738A" w:rsidR="00B006CF" w:rsidRDefault="00B006CF" w:rsidP="004D5176">
      <w:pPr>
        <w:numPr>
          <w:ilvl w:val="0"/>
          <w:numId w:val="23"/>
        </w:numPr>
        <w:jc w:val="both"/>
        <w:rPr>
          <w:rFonts w:ascii="Arial" w:eastAsiaTheme="minorEastAsia" w:hAnsi="Arial" w:cs="Arial"/>
          <w:sz w:val="20"/>
          <w:lang w:eastAsia="zh-CN"/>
        </w:rPr>
      </w:pPr>
      <w:r>
        <w:rPr>
          <w:rFonts w:ascii="Arial" w:eastAsiaTheme="minorEastAsia" w:hAnsi="Arial" w:cs="Arial"/>
          <w:sz w:val="20"/>
          <w:lang w:eastAsia="zh-CN"/>
        </w:rPr>
        <w:t xml:space="preserve">Background on Detection, Analysis, </w:t>
      </w:r>
      <w:r w:rsidRPr="00B006CF">
        <w:rPr>
          <w:rFonts w:ascii="Arial" w:eastAsiaTheme="minorEastAsia" w:hAnsi="Arial" w:cs="Arial"/>
          <w:sz w:val="20"/>
          <w:lang w:eastAsia="zh-CN"/>
        </w:rPr>
        <w:t>Previous Framework for Specification</w:t>
      </w:r>
      <w:r>
        <w:rPr>
          <w:rFonts w:ascii="Arial" w:eastAsiaTheme="minorEastAsia" w:hAnsi="Arial" w:cs="Arial"/>
          <w:sz w:val="20"/>
          <w:lang w:eastAsia="zh-CN"/>
        </w:rPr>
        <w:t xml:space="preserve"> can be found in [5]</w:t>
      </w:r>
    </w:p>
    <w:p w14:paraId="39CA6A9F" w14:textId="626D63A8" w:rsidR="00B006CF" w:rsidRDefault="00B006CF" w:rsidP="004D5176">
      <w:pPr>
        <w:numPr>
          <w:ilvl w:val="0"/>
          <w:numId w:val="23"/>
        </w:numPr>
        <w:jc w:val="both"/>
        <w:rPr>
          <w:rFonts w:ascii="Arial" w:eastAsiaTheme="minorEastAsia" w:hAnsi="Arial" w:cs="Arial"/>
          <w:sz w:val="20"/>
          <w:lang w:eastAsia="zh-CN"/>
        </w:rPr>
      </w:pPr>
      <w:r>
        <w:rPr>
          <w:rFonts w:ascii="Arial" w:eastAsiaTheme="minorEastAsia" w:hAnsi="Arial" w:cs="Arial"/>
          <w:sz w:val="20"/>
          <w:lang w:eastAsia="zh-CN"/>
        </w:rPr>
        <w:t>Way Forward on Test point guidelines can be found in [5].</w:t>
      </w:r>
    </w:p>
    <w:p w14:paraId="2DCCFDE0" w14:textId="77777777" w:rsidR="0027254C" w:rsidRDefault="0027254C" w:rsidP="0027254C">
      <w:pPr>
        <w:jc w:val="both"/>
        <w:rPr>
          <w:rFonts w:ascii="Arial" w:eastAsiaTheme="minorEastAsia" w:hAnsi="Arial" w:cs="Arial"/>
          <w:sz w:val="20"/>
          <w:lang w:eastAsia="zh-CN"/>
        </w:rPr>
      </w:pPr>
    </w:p>
    <w:p w14:paraId="0932FBA0" w14:textId="48EADFB5" w:rsidR="0028230A" w:rsidRDefault="0028230A" w:rsidP="00E303B1">
      <w:pPr>
        <w:jc w:val="both"/>
        <w:rPr>
          <w:rFonts w:ascii="Times New Roman" w:eastAsiaTheme="minorEastAsia" w:hAnsi="Times New Roman" w:cs="Times New Roman"/>
          <w:sz w:val="20"/>
          <w:lang w:eastAsia="zh-CN"/>
        </w:rPr>
      </w:pPr>
    </w:p>
    <w:p w14:paraId="533797B8" w14:textId="0962A018" w:rsidR="00E303B1" w:rsidRDefault="00E303B1" w:rsidP="00E303B1">
      <w:pPr>
        <w:pStyle w:val="Heading1"/>
      </w:pPr>
      <w:r>
        <w:t xml:space="preserve">WF on </w:t>
      </w:r>
      <w:r w:rsidR="00B006CF">
        <w:t>C</w:t>
      </w:r>
      <w:r w:rsidR="00B006CF" w:rsidRPr="00B006CF">
        <w:t xml:space="preserve">apturing </w:t>
      </w:r>
      <w:r w:rsidR="00B006CF">
        <w:t>T</w:t>
      </w:r>
      <w:r w:rsidR="00B006CF" w:rsidRPr="00B006CF">
        <w:t xml:space="preserve">riple </w:t>
      </w:r>
      <w:r w:rsidR="00B006CF">
        <w:t>B</w:t>
      </w:r>
      <w:r w:rsidR="00B006CF" w:rsidRPr="00B006CF">
        <w:t>eat MSD in 38.101-1 and 38.101-3</w:t>
      </w:r>
    </w:p>
    <w:p w14:paraId="6A2E107D" w14:textId="77777777" w:rsidR="00CE6A20" w:rsidRPr="00CE6A20" w:rsidRDefault="00CE6A20" w:rsidP="00CE6A20">
      <w:pPr>
        <w:rPr>
          <w:lang w:val="en-CA"/>
        </w:rPr>
      </w:pPr>
    </w:p>
    <w:p w14:paraId="75DE7181" w14:textId="77777777" w:rsidR="00CE6A20" w:rsidRPr="00CE6A20" w:rsidRDefault="00CE6A20" w:rsidP="00CE6A20">
      <w:pPr>
        <w:numPr>
          <w:ilvl w:val="0"/>
          <w:numId w:val="28"/>
        </w:numPr>
        <w:rPr>
          <w:rFonts w:ascii="Arial" w:hAnsi="Arial" w:cs="Arial"/>
        </w:rPr>
      </w:pPr>
      <w:r w:rsidRPr="00CE6A20">
        <w:rPr>
          <w:rFonts w:ascii="Arial" w:hAnsi="Arial" w:cs="Arial"/>
        </w:rPr>
        <w:t>ULCA band (TDD or FDD) Parameters</w:t>
      </w:r>
    </w:p>
    <w:p w14:paraId="71B55FBD" w14:textId="0E93830D" w:rsidR="00CE6A20" w:rsidRPr="00CE6A20" w:rsidRDefault="00CE6A20" w:rsidP="0010699F">
      <w:pPr>
        <w:numPr>
          <w:ilvl w:val="2"/>
          <w:numId w:val="28"/>
        </w:numPr>
        <w:tabs>
          <w:tab w:val="clear" w:pos="2160"/>
        </w:tabs>
        <w:ind w:left="1134" w:hanging="283"/>
        <w:rPr>
          <w:rFonts w:ascii="Arial" w:hAnsi="Arial" w:cs="Arial"/>
          <w:sz w:val="20"/>
          <w:szCs w:val="20"/>
        </w:rPr>
      </w:pPr>
      <w:r w:rsidRPr="00CE6A20">
        <w:rPr>
          <w:rFonts w:ascii="Arial" w:hAnsi="Arial" w:cs="Arial"/>
          <w:sz w:val="20"/>
          <w:szCs w:val="20"/>
        </w:rPr>
        <w:t>Must have non-contiguous RB allocation</w:t>
      </w:r>
      <w:r w:rsidR="001466E8">
        <w:rPr>
          <w:rFonts w:ascii="Arial" w:hAnsi="Arial" w:cs="Arial"/>
          <w:sz w:val="20"/>
          <w:szCs w:val="20"/>
        </w:rPr>
        <w:t xml:space="preserve"> in UL L</w:t>
      </w:r>
      <w:r w:rsidR="001466E8" w:rsidRPr="001466E8">
        <w:rPr>
          <w:rFonts w:ascii="Arial" w:hAnsi="Arial" w:cs="Arial"/>
          <w:sz w:val="20"/>
          <w:szCs w:val="20"/>
          <w:vertAlign w:val="subscript"/>
        </w:rPr>
        <w:t>CRB</w:t>
      </w:r>
      <w:r w:rsidRPr="00CE6A20">
        <w:rPr>
          <w:rFonts w:ascii="Arial" w:hAnsi="Arial" w:cs="Arial"/>
          <w:sz w:val="20"/>
          <w:szCs w:val="20"/>
        </w:rPr>
        <w:t xml:space="preserve"> (</w:t>
      </w:r>
      <w:proofErr w:type="spellStart"/>
      <w:r w:rsidRPr="00CE6A20">
        <w:rPr>
          <w:rFonts w:ascii="Arial" w:hAnsi="Arial" w:cs="Arial"/>
          <w:sz w:val="20"/>
          <w:szCs w:val="20"/>
        </w:rPr>
        <w:t>ie</w:t>
      </w:r>
      <w:proofErr w:type="spellEnd"/>
      <w:r w:rsidRPr="00CE6A20">
        <w:rPr>
          <w:rFonts w:ascii="Arial" w:hAnsi="Arial" w:cs="Arial"/>
          <w:sz w:val="20"/>
          <w:szCs w:val="20"/>
        </w:rPr>
        <w:t>. 1RB + 1RB)</w:t>
      </w:r>
    </w:p>
    <w:p w14:paraId="5626DBDB" w14:textId="48996A30" w:rsidR="00CE6A20" w:rsidRPr="00CE6A20" w:rsidRDefault="00CE6A20" w:rsidP="0010699F">
      <w:pPr>
        <w:numPr>
          <w:ilvl w:val="2"/>
          <w:numId w:val="28"/>
        </w:numPr>
        <w:tabs>
          <w:tab w:val="clear" w:pos="2160"/>
          <w:tab w:val="num" w:pos="1843"/>
        </w:tabs>
        <w:ind w:left="1134" w:hanging="283"/>
        <w:rPr>
          <w:rFonts w:ascii="Arial" w:hAnsi="Arial" w:cs="Arial"/>
          <w:sz w:val="20"/>
          <w:szCs w:val="20"/>
        </w:rPr>
      </w:pPr>
      <w:r w:rsidRPr="00CE6A20">
        <w:rPr>
          <w:rFonts w:ascii="Arial" w:hAnsi="Arial" w:cs="Arial"/>
          <w:sz w:val="20"/>
          <w:szCs w:val="20"/>
        </w:rPr>
        <w:t>Duplex mode (</w:t>
      </w:r>
      <w:proofErr w:type="gramStart"/>
      <w:r w:rsidR="00B006CF" w:rsidRPr="00CE6A20">
        <w:rPr>
          <w:rFonts w:ascii="Arial" w:hAnsi="Arial" w:cs="Arial"/>
          <w:sz w:val="20"/>
          <w:szCs w:val="20"/>
        </w:rPr>
        <w:t>i.e.</w:t>
      </w:r>
      <w:r w:rsidRPr="00CE6A20">
        <w:rPr>
          <w:rFonts w:ascii="Arial" w:hAnsi="Arial" w:cs="Arial"/>
          <w:sz w:val="20"/>
          <w:szCs w:val="20"/>
        </w:rPr>
        <w:t>.</w:t>
      </w:r>
      <w:proofErr w:type="gramEnd"/>
      <w:r w:rsidRPr="00CE6A20">
        <w:rPr>
          <w:rFonts w:ascii="Arial" w:hAnsi="Arial" w:cs="Arial"/>
          <w:sz w:val="20"/>
          <w:szCs w:val="20"/>
        </w:rPr>
        <w:t xml:space="preserve"> FDD or TDD)</w:t>
      </w:r>
    </w:p>
    <w:p w14:paraId="2BCD46B0" w14:textId="77777777" w:rsidR="00CE6A20" w:rsidRPr="00CE6A20" w:rsidRDefault="00CE6A20" w:rsidP="0010699F">
      <w:pPr>
        <w:numPr>
          <w:ilvl w:val="2"/>
          <w:numId w:val="28"/>
        </w:numPr>
        <w:tabs>
          <w:tab w:val="clear" w:pos="2160"/>
          <w:tab w:val="num" w:pos="1843"/>
        </w:tabs>
        <w:ind w:left="1134" w:hanging="283"/>
        <w:rPr>
          <w:rFonts w:ascii="Arial" w:hAnsi="Arial" w:cs="Arial"/>
          <w:sz w:val="20"/>
          <w:szCs w:val="20"/>
        </w:rPr>
      </w:pPr>
      <w:r w:rsidRPr="00CE6A20">
        <w:rPr>
          <w:rFonts w:ascii="Arial" w:hAnsi="Arial" w:cs="Arial"/>
          <w:sz w:val="20"/>
          <w:szCs w:val="20"/>
        </w:rPr>
        <w:t>Spacing between RB allocations in each CC must equal the FDD Victim band duplex offset</w:t>
      </w:r>
    </w:p>
    <w:p w14:paraId="7D1D9784" w14:textId="481FCC2F" w:rsidR="00CE6A20" w:rsidRPr="00CE6A20" w:rsidRDefault="001466E8" w:rsidP="0010699F">
      <w:pPr>
        <w:numPr>
          <w:ilvl w:val="2"/>
          <w:numId w:val="28"/>
        </w:numPr>
        <w:tabs>
          <w:tab w:val="clear" w:pos="2160"/>
          <w:tab w:val="num" w:pos="1843"/>
        </w:tabs>
        <w:ind w:left="1134" w:hanging="283"/>
        <w:rPr>
          <w:rFonts w:ascii="Arial" w:hAnsi="Arial" w:cs="Arial"/>
          <w:sz w:val="20"/>
          <w:szCs w:val="20"/>
        </w:rPr>
      </w:pPr>
      <w:r>
        <w:rPr>
          <w:rFonts w:ascii="Arial" w:hAnsi="Arial" w:cs="Arial"/>
          <w:sz w:val="20"/>
          <w:szCs w:val="20"/>
        </w:rPr>
        <w:t xml:space="preserve">UL </w:t>
      </w:r>
      <w:r w:rsidR="00CE6A20" w:rsidRPr="00CE6A20">
        <w:rPr>
          <w:rFonts w:ascii="Arial" w:hAnsi="Arial" w:cs="Arial"/>
          <w:sz w:val="20"/>
          <w:szCs w:val="20"/>
        </w:rPr>
        <w:t xml:space="preserve">CC1 BW and </w:t>
      </w:r>
      <w:r>
        <w:rPr>
          <w:rFonts w:ascii="Arial" w:hAnsi="Arial" w:cs="Arial"/>
          <w:sz w:val="20"/>
          <w:szCs w:val="20"/>
        </w:rPr>
        <w:t xml:space="preserve">UL </w:t>
      </w:r>
      <w:r w:rsidR="00CE6A20" w:rsidRPr="00CE6A20">
        <w:rPr>
          <w:rFonts w:ascii="Arial" w:hAnsi="Arial" w:cs="Arial"/>
          <w:sz w:val="20"/>
          <w:szCs w:val="20"/>
        </w:rPr>
        <w:t>CC1 Fc</w:t>
      </w:r>
    </w:p>
    <w:p w14:paraId="734A8B07" w14:textId="725E3498" w:rsidR="00CE6A20" w:rsidRDefault="001466E8" w:rsidP="0010699F">
      <w:pPr>
        <w:numPr>
          <w:ilvl w:val="2"/>
          <w:numId w:val="28"/>
        </w:numPr>
        <w:tabs>
          <w:tab w:val="clear" w:pos="2160"/>
          <w:tab w:val="num" w:pos="1843"/>
        </w:tabs>
        <w:ind w:left="1134" w:hanging="283"/>
        <w:rPr>
          <w:rFonts w:ascii="Arial" w:hAnsi="Arial" w:cs="Arial"/>
          <w:sz w:val="20"/>
          <w:szCs w:val="20"/>
        </w:rPr>
      </w:pPr>
      <w:r>
        <w:rPr>
          <w:rFonts w:ascii="Arial" w:hAnsi="Arial" w:cs="Arial"/>
          <w:sz w:val="20"/>
          <w:szCs w:val="20"/>
        </w:rPr>
        <w:t xml:space="preserve">UL </w:t>
      </w:r>
      <w:r w:rsidR="00CE6A20" w:rsidRPr="00CE6A20">
        <w:rPr>
          <w:rFonts w:ascii="Arial" w:hAnsi="Arial" w:cs="Arial"/>
          <w:sz w:val="20"/>
          <w:szCs w:val="20"/>
        </w:rPr>
        <w:t xml:space="preserve">CC2 BW and </w:t>
      </w:r>
      <w:r>
        <w:rPr>
          <w:rFonts w:ascii="Arial" w:hAnsi="Arial" w:cs="Arial"/>
          <w:sz w:val="20"/>
          <w:szCs w:val="20"/>
        </w:rPr>
        <w:t xml:space="preserve">UL </w:t>
      </w:r>
      <w:r w:rsidR="00CE6A20" w:rsidRPr="00CE6A20">
        <w:rPr>
          <w:rFonts w:ascii="Arial" w:hAnsi="Arial" w:cs="Arial"/>
          <w:sz w:val="20"/>
          <w:szCs w:val="20"/>
        </w:rPr>
        <w:t>CC2 Fc</w:t>
      </w:r>
    </w:p>
    <w:p w14:paraId="231492B2" w14:textId="77777777" w:rsidR="00B125B6" w:rsidRPr="00CE6A20" w:rsidRDefault="00B125B6" w:rsidP="00B125B6">
      <w:pPr>
        <w:ind w:left="2160"/>
        <w:rPr>
          <w:rFonts w:ascii="Arial" w:hAnsi="Arial" w:cs="Arial"/>
          <w:sz w:val="20"/>
          <w:szCs w:val="20"/>
        </w:rPr>
      </w:pPr>
    </w:p>
    <w:p w14:paraId="0DC470ED" w14:textId="77777777" w:rsidR="00CE6A20" w:rsidRPr="00CE6A20" w:rsidRDefault="00CE6A20" w:rsidP="00CE6A20">
      <w:pPr>
        <w:numPr>
          <w:ilvl w:val="0"/>
          <w:numId w:val="28"/>
        </w:numPr>
        <w:rPr>
          <w:rFonts w:ascii="Arial" w:hAnsi="Arial" w:cs="Arial"/>
        </w:rPr>
      </w:pPr>
      <w:r w:rsidRPr="00CE6A20">
        <w:rPr>
          <w:rFonts w:ascii="Arial" w:hAnsi="Arial" w:cs="Arial"/>
        </w:rPr>
        <w:t>Non-ULCA FDD band Parameters</w:t>
      </w:r>
    </w:p>
    <w:p w14:paraId="442CDE6F" w14:textId="0256637B" w:rsidR="00CE6A20" w:rsidRPr="00CE6A20" w:rsidRDefault="001466E8" w:rsidP="0010699F">
      <w:pPr>
        <w:numPr>
          <w:ilvl w:val="2"/>
          <w:numId w:val="28"/>
        </w:numPr>
        <w:tabs>
          <w:tab w:val="clear" w:pos="2160"/>
          <w:tab w:val="num" w:pos="2410"/>
        </w:tabs>
        <w:ind w:left="1134" w:hanging="283"/>
        <w:rPr>
          <w:rFonts w:ascii="Arial" w:hAnsi="Arial" w:cs="Arial"/>
          <w:sz w:val="20"/>
          <w:szCs w:val="20"/>
        </w:rPr>
      </w:pPr>
      <w:r>
        <w:rPr>
          <w:rFonts w:ascii="Arial" w:hAnsi="Arial" w:cs="Arial"/>
          <w:sz w:val="20"/>
          <w:szCs w:val="20"/>
        </w:rPr>
        <w:t xml:space="preserve">DL </w:t>
      </w:r>
      <w:r w:rsidR="00CE6A20" w:rsidRPr="00CE6A20">
        <w:rPr>
          <w:rFonts w:ascii="Arial" w:hAnsi="Arial" w:cs="Arial"/>
          <w:sz w:val="20"/>
          <w:szCs w:val="20"/>
        </w:rPr>
        <w:t xml:space="preserve">Fc and </w:t>
      </w:r>
      <w:r>
        <w:rPr>
          <w:rFonts w:ascii="Arial" w:hAnsi="Arial" w:cs="Arial"/>
          <w:sz w:val="20"/>
          <w:szCs w:val="20"/>
        </w:rPr>
        <w:t>UL Fc</w:t>
      </w:r>
    </w:p>
    <w:p w14:paraId="085E13DB" w14:textId="77777777" w:rsidR="00CE6A20" w:rsidRPr="00CE6A20" w:rsidRDefault="00CE6A20" w:rsidP="0010699F">
      <w:pPr>
        <w:numPr>
          <w:ilvl w:val="2"/>
          <w:numId w:val="28"/>
        </w:numPr>
        <w:tabs>
          <w:tab w:val="clear" w:pos="2160"/>
          <w:tab w:val="num" w:pos="2410"/>
        </w:tabs>
        <w:ind w:left="1134" w:hanging="283"/>
        <w:rPr>
          <w:rFonts w:ascii="Arial" w:hAnsi="Arial" w:cs="Arial"/>
          <w:sz w:val="20"/>
          <w:szCs w:val="20"/>
        </w:rPr>
      </w:pPr>
      <w:r w:rsidRPr="00CE6A20">
        <w:rPr>
          <w:rFonts w:ascii="Arial" w:hAnsi="Arial" w:cs="Arial"/>
          <w:sz w:val="20"/>
          <w:szCs w:val="20"/>
        </w:rPr>
        <w:t>TX LCRB</w:t>
      </w:r>
    </w:p>
    <w:p w14:paraId="1C2C6FA2" w14:textId="77777777" w:rsidR="00CE6A20" w:rsidRPr="00CE6A20" w:rsidRDefault="00CE6A20" w:rsidP="0010699F">
      <w:pPr>
        <w:numPr>
          <w:ilvl w:val="2"/>
          <w:numId w:val="28"/>
        </w:numPr>
        <w:tabs>
          <w:tab w:val="clear" w:pos="2160"/>
          <w:tab w:val="num" w:pos="2410"/>
        </w:tabs>
        <w:ind w:left="1134" w:hanging="283"/>
        <w:rPr>
          <w:rFonts w:ascii="Arial" w:hAnsi="Arial" w:cs="Arial"/>
          <w:sz w:val="20"/>
          <w:szCs w:val="20"/>
        </w:rPr>
      </w:pPr>
      <w:r w:rsidRPr="00CE6A20">
        <w:rPr>
          <w:rFonts w:ascii="Arial" w:hAnsi="Arial" w:cs="Arial"/>
          <w:sz w:val="20"/>
          <w:szCs w:val="20"/>
        </w:rPr>
        <w:t>RX BW</w:t>
      </w:r>
    </w:p>
    <w:p w14:paraId="6FC360BB" w14:textId="0F6B1E9E" w:rsidR="00CE6A20" w:rsidRDefault="00CE6A20" w:rsidP="0010699F">
      <w:pPr>
        <w:numPr>
          <w:ilvl w:val="2"/>
          <w:numId w:val="28"/>
        </w:numPr>
        <w:tabs>
          <w:tab w:val="clear" w:pos="2160"/>
          <w:tab w:val="num" w:pos="2410"/>
        </w:tabs>
        <w:ind w:left="1134" w:hanging="283"/>
        <w:rPr>
          <w:rFonts w:ascii="Arial" w:hAnsi="Arial" w:cs="Arial"/>
          <w:sz w:val="20"/>
          <w:szCs w:val="20"/>
        </w:rPr>
      </w:pPr>
      <w:r w:rsidRPr="00CE6A20">
        <w:rPr>
          <w:rFonts w:ascii="Arial" w:hAnsi="Arial" w:cs="Arial"/>
          <w:sz w:val="20"/>
          <w:szCs w:val="20"/>
        </w:rPr>
        <w:t>TX BW</w:t>
      </w:r>
    </w:p>
    <w:p w14:paraId="1B82575C" w14:textId="77777777" w:rsidR="00B125B6" w:rsidRPr="00CE6A20" w:rsidRDefault="00B125B6" w:rsidP="00B125B6">
      <w:pPr>
        <w:ind w:left="2160"/>
        <w:rPr>
          <w:rFonts w:ascii="Arial" w:hAnsi="Arial" w:cs="Arial"/>
          <w:sz w:val="20"/>
          <w:szCs w:val="20"/>
        </w:rPr>
      </w:pPr>
    </w:p>
    <w:p w14:paraId="3562DFB1" w14:textId="77777777" w:rsidR="00CE6A20" w:rsidRPr="00CE6A20" w:rsidRDefault="00CE6A20" w:rsidP="00CE6A20">
      <w:pPr>
        <w:numPr>
          <w:ilvl w:val="0"/>
          <w:numId w:val="28"/>
        </w:numPr>
        <w:rPr>
          <w:rFonts w:ascii="Arial" w:hAnsi="Arial" w:cs="Arial"/>
        </w:rPr>
      </w:pPr>
      <w:r w:rsidRPr="00CE6A20">
        <w:rPr>
          <w:rFonts w:ascii="Arial" w:hAnsi="Arial" w:cs="Arial"/>
        </w:rPr>
        <w:t>Triple Beat Order</w:t>
      </w:r>
    </w:p>
    <w:p w14:paraId="2D2C6996" w14:textId="46672093" w:rsidR="00CE6A20" w:rsidRDefault="00CE6A20" w:rsidP="0010699F">
      <w:pPr>
        <w:numPr>
          <w:ilvl w:val="2"/>
          <w:numId w:val="28"/>
        </w:numPr>
        <w:tabs>
          <w:tab w:val="clear" w:pos="2160"/>
          <w:tab w:val="num" w:pos="1843"/>
        </w:tabs>
        <w:ind w:left="1134" w:hanging="283"/>
        <w:rPr>
          <w:rFonts w:ascii="Arial" w:hAnsi="Arial" w:cs="Arial"/>
          <w:sz w:val="20"/>
          <w:szCs w:val="20"/>
        </w:rPr>
      </w:pPr>
      <w:r w:rsidRPr="00CE6A20">
        <w:rPr>
          <w:rFonts w:ascii="Arial" w:hAnsi="Arial" w:cs="Arial"/>
          <w:sz w:val="20"/>
          <w:szCs w:val="20"/>
        </w:rPr>
        <w:lastRenderedPageBreak/>
        <w:t>1</w:t>
      </w:r>
      <w:r w:rsidRPr="00CE6A20">
        <w:rPr>
          <w:rFonts w:ascii="Arial" w:hAnsi="Arial" w:cs="Arial"/>
          <w:sz w:val="20"/>
          <w:szCs w:val="20"/>
          <w:vertAlign w:val="superscript"/>
        </w:rPr>
        <w:t>st</w:t>
      </w:r>
      <w:r w:rsidRPr="00CE6A20">
        <w:rPr>
          <w:rFonts w:ascii="Arial" w:hAnsi="Arial" w:cs="Arial"/>
          <w:sz w:val="20"/>
          <w:szCs w:val="20"/>
        </w:rPr>
        <w:t xml:space="preserve"> order triple beat is for 3</w:t>
      </w:r>
      <w:r w:rsidRPr="00CE6A20">
        <w:rPr>
          <w:rFonts w:ascii="Arial" w:hAnsi="Arial" w:cs="Arial"/>
          <w:sz w:val="20"/>
          <w:szCs w:val="20"/>
          <w:vertAlign w:val="superscript"/>
        </w:rPr>
        <w:t>rd</w:t>
      </w:r>
      <w:r w:rsidRPr="00CE6A20">
        <w:rPr>
          <w:rFonts w:ascii="Arial" w:hAnsi="Arial" w:cs="Arial"/>
          <w:sz w:val="20"/>
          <w:szCs w:val="20"/>
        </w:rPr>
        <w:t xml:space="preserve"> order non-linearity</w:t>
      </w:r>
    </w:p>
    <w:p w14:paraId="76BDD96D" w14:textId="77777777" w:rsidR="00B006CF" w:rsidRDefault="00B006CF" w:rsidP="0010699F">
      <w:pPr>
        <w:numPr>
          <w:ilvl w:val="2"/>
          <w:numId w:val="28"/>
        </w:numPr>
        <w:tabs>
          <w:tab w:val="clear" w:pos="2160"/>
          <w:tab w:val="num" w:pos="1843"/>
        </w:tabs>
        <w:ind w:left="1134" w:hanging="283"/>
        <w:rPr>
          <w:rFonts w:ascii="Arial" w:hAnsi="Arial" w:cs="Arial"/>
          <w:sz w:val="20"/>
          <w:szCs w:val="20"/>
        </w:rPr>
      </w:pPr>
      <w:r>
        <w:rPr>
          <w:rFonts w:ascii="Arial" w:hAnsi="Arial" w:cs="Arial"/>
          <w:sz w:val="20"/>
          <w:szCs w:val="20"/>
        </w:rPr>
        <w:t>In Release-17, capture only MSD test point due to 1</w:t>
      </w:r>
      <w:r w:rsidRPr="00B006CF">
        <w:rPr>
          <w:rFonts w:ascii="Arial" w:hAnsi="Arial" w:cs="Arial"/>
          <w:sz w:val="20"/>
          <w:szCs w:val="20"/>
          <w:vertAlign w:val="superscript"/>
        </w:rPr>
        <w:t>st</w:t>
      </w:r>
      <w:r>
        <w:rPr>
          <w:rFonts w:ascii="Arial" w:hAnsi="Arial" w:cs="Arial"/>
          <w:sz w:val="20"/>
          <w:szCs w:val="20"/>
        </w:rPr>
        <w:t xml:space="preserve"> order triple beat interference</w:t>
      </w:r>
    </w:p>
    <w:p w14:paraId="715971AE" w14:textId="77777777" w:rsidR="00B125B6" w:rsidRDefault="00B125B6" w:rsidP="00B125B6">
      <w:pPr>
        <w:ind w:left="720"/>
        <w:rPr>
          <w:rFonts w:ascii="Arial" w:hAnsi="Arial" w:cs="Arial"/>
        </w:rPr>
      </w:pPr>
    </w:p>
    <w:p w14:paraId="1C6F9EF1" w14:textId="6027C911" w:rsidR="00B006CF" w:rsidRPr="00CE6A20" w:rsidRDefault="00B006CF" w:rsidP="00B006CF">
      <w:pPr>
        <w:numPr>
          <w:ilvl w:val="0"/>
          <w:numId w:val="28"/>
        </w:numPr>
        <w:rPr>
          <w:rFonts w:ascii="Arial" w:hAnsi="Arial" w:cs="Arial"/>
        </w:rPr>
      </w:pPr>
      <w:r>
        <w:rPr>
          <w:rFonts w:ascii="Arial" w:hAnsi="Arial" w:cs="Arial"/>
        </w:rPr>
        <w:t>Capturing MSD test point</w:t>
      </w:r>
      <w:r w:rsidR="00325F52">
        <w:rPr>
          <w:rFonts w:ascii="Arial" w:hAnsi="Arial" w:cs="Arial"/>
        </w:rPr>
        <w:t>s</w:t>
      </w:r>
      <w:r>
        <w:rPr>
          <w:rFonts w:ascii="Arial" w:hAnsi="Arial" w:cs="Arial"/>
        </w:rPr>
        <w:t xml:space="preserve"> into 38.101-3</w:t>
      </w:r>
    </w:p>
    <w:p w14:paraId="085B9599" w14:textId="06243F5D" w:rsidR="00B006CF" w:rsidRDefault="00B006CF" w:rsidP="0010699F">
      <w:pPr>
        <w:numPr>
          <w:ilvl w:val="2"/>
          <w:numId w:val="28"/>
        </w:numPr>
        <w:tabs>
          <w:tab w:val="clear" w:pos="2160"/>
          <w:tab w:val="num" w:pos="1134"/>
        </w:tabs>
        <w:ind w:left="1134" w:hanging="283"/>
        <w:rPr>
          <w:rFonts w:ascii="Arial" w:hAnsi="Arial" w:cs="Arial"/>
          <w:sz w:val="20"/>
          <w:szCs w:val="20"/>
        </w:rPr>
      </w:pPr>
      <w:r w:rsidRPr="00B006CF">
        <w:rPr>
          <w:rFonts w:ascii="Arial" w:hAnsi="Arial" w:cs="Arial"/>
          <w:sz w:val="20"/>
          <w:szCs w:val="20"/>
        </w:rPr>
        <w:t xml:space="preserve">New </w:t>
      </w:r>
      <w:r w:rsidR="00532879">
        <w:rPr>
          <w:rFonts w:ascii="Arial" w:hAnsi="Arial" w:cs="Arial"/>
          <w:sz w:val="20"/>
          <w:szCs w:val="20"/>
        </w:rPr>
        <w:t>t</w:t>
      </w:r>
      <w:r w:rsidRPr="00B006CF">
        <w:rPr>
          <w:rFonts w:ascii="Arial" w:hAnsi="Arial" w:cs="Arial"/>
          <w:sz w:val="20"/>
          <w:szCs w:val="20"/>
        </w:rPr>
        <w:t>able</w:t>
      </w:r>
      <w:r w:rsidR="00532879">
        <w:rPr>
          <w:rFonts w:ascii="Arial" w:hAnsi="Arial" w:cs="Arial"/>
          <w:sz w:val="20"/>
          <w:szCs w:val="20"/>
        </w:rPr>
        <w:t>s</w:t>
      </w:r>
      <w:r w:rsidRPr="00B006CF">
        <w:rPr>
          <w:rFonts w:ascii="Arial" w:hAnsi="Arial" w:cs="Arial"/>
          <w:sz w:val="20"/>
          <w:szCs w:val="20"/>
        </w:rPr>
        <w:t xml:space="preserve"> </w:t>
      </w:r>
      <w:r w:rsidR="00532879">
        <w:rPr>
          <w:rFonts w:ascii="Arial" w:hAnsi="Arial" w:cs="Arial"/>
          <w:sz w:val="20"/>
          <w:szCs w:val="20"/>
        </w:rPr>
        <w:t>are</w:t>
      </w:r>
      <w:r w:rsidRPr="00B006CF">
        <w:rPr>
          <w:rFonts w:ascii="Arial" w:hAnsi="Arial" w:cs="Arial"/>
          <w:sz w:val="20"/>
          <w:szCs w:val="20"/>
        </w:rPr>
        <w:t xml:space="preserve"> not needed:</w:t>
      </w:r>
      <w:r>
        <w:rPr>
          <w:rFonts w:ascii="Arial" w:hAnsi="Arial" w:cs="Arial"/>
          <w:sz w:val="20"/>
          <w:szCs w:val="20"/>
        </w:rPr>
        <w:t xml:space="preserve"> </w:t>
      </w:r>
      <w:r w:rsidR="000F0BD4">
        <w:rPr>
          <w:rFonts w:ascii="Arial" w:hAnsi="Arial" w:cs="Arial"/>
          <w:sz w:val="20"/>
          <w:szCs w:val="20"/>
        </w:rPr>
        <w:t xml:space="preserve">Triple beat </w:t>
      </w:r>
      <w:r w:rsidRPr="00B006CF">
        <w:rPr>
          <w:rFonts w:ascii="Arial" w:hAnsi="Arial" w:cs="Arial"/>
          <w:sz w:val="20"/>
          <w:szCs w:val="20"/>
        </w:rPr>
        <w:t>MSD test point</w:t>
      </w:r>
      <w:r w:rsidR="0037320D">
        <w:rPr>
          <w:rFonts w:ascii="Arial" w:hAnsi="Arial" w:cs="Arial"/>
          <w:sz w:val="20"/>
          <w:szCs w:val="20"/>
        </w:rPr>
        <w:t>s</w:t>
      </w:r>
      <w:r w:rsidRPr="00B006CF">
        <w:rPr>
          <w:rFonts w:ascii="Arial" w:hAnsi="Arial" w:cs="Arial"/>
          <w:sz w:val="20"/>
          <w:szCs w:val="20"/>
        </w:rPr>
        <w:t xml:space="preserve"> to be captured in </w:t>
      </w:r>
      <w:r w:rsidR="00532879">
        <w:rPr>
          <w:rFonts w:ascii="Arial" w:hAnsi="Arial" w:cs="Arial"/>
          <w:sz w:val="20"/>
          <w:szCs w:val="20"/>
        </w:rPr>
        <w:t>existing tables for MSD</w:t>
      </w:r>
      <w:r w:rsidR="00532879" w:rsidRPr="00532879">
        <w:t xml:space="preserve"> </w:t>
      </w:r>
      <w:r w:rsidR="00532879" w:rsidRPr="00532879">
        <w:rPr>
          <w:rFonts w:ascii="Arial" w:hAnsi="Arial" w:cs="Arial"/>
          <w:sz w:val="20"/>
          <w:szCs w:val="20"/>
        </w:rPr>
        <w:t>for intermodulation interference due to dual uplink operation</w:t>
      </w:r>
      <w:r w:rsidR="00532879">
        <w:rPr>
          <w:rFonts w:ascii="Arial" w:hAnsi="Arial" w:cs="Arial"/>
          <w:sz w:val="20"/>
          <w:szCs w:val="20"/>
        </w:rPr>
        <w:t xml:space="preserve">, e.g., </w:t>
      </w:r>
      <w:r w:rsidR="000F0BD4">
        <w:rPr>
          <w:rFonts w:ascii="Arial" w:hAnsi="Arial" w:cs="Arial"/>
          <w:sz w:val="20"/>
          <w:szCs w:val="20"/>
        </w:rPr>
        <w:t xml:space="preserve">capture </w:t>
      </w:r>
      <w:r w:rsidR="00532879">
        <w:rPr>
          <w:rFonts w:ascii="Arial" w:hAnsi="Arial" w:cs="Arial"/>
          <w:sz w:val="20"/>
          <w:szCs w:val="20"/>
        </w:rPr>
        <w:t xml:space="preserve">in </w:t>
      </w:r>
      <w:r w:rsidRPr="00B006CF">
        <w:rPr>
          <w:rFonts w:ascii="Arial" w:hAnsi="Arial" w:cs="Arial"/>
          <w:sz w:val="20"/>
          <w:szCs w:val="20"/>
        </w:rPr>
        <w:t>Table 7.3B.2.3.5.1-1</w:t>
      </w:r>
      <w:r>
        <w:rPr>
          <w:rFonts w:ascii="Arial" w:hAnsi="Arial" w:cs="Arial"/>
          <w:sz w:val="20"/>
          <w:szCs w:val="20"/>
        </w:rPr>
        <w:t xml:space="preserve"> for two-band </w:t>
      </w:r>
      <w:r w:rsidR="00532879">
        <w:rPr>
          <w:rFonts w:ascii="Arial" w:hAnsi="Arial" w:cs="Arial"/>
          <w:sz w:val="20"/>
          <w:szCs w:val="20"/>
        </w:rPr>
        <w:t xml:space="preserve">PC3 </w:t>
      </w:r>
      <w:r w:rsidR="00B125B6">
        <w:rPr>
          <w:rFonts w:ascii="Arial" w:hAnsi="Arial" w:cs="Arial"/>
          <w:sz w:val="20"/>
          <w:szCs w:val="20"/>
        </w:rPr>
        <w:t>combinations</w:t>
      </w:r>
      <w:r w:rsidR="000E013D">
        <w:rPr>
          <w:rFonts w:ascii="Arial" w:hAnsi="Arial" w:cs="Arial"/>
          <w:sz w:val="20"/>
          <w:szCs w:val="20"/>
        </w:rPr>
        <w:t>,</w:t>
      </w:r>
      <w:r w:rsidR="00532879">
        <w:rPr>
          <w:rFonts w:ascii="Arial" w:hAnsi="Arial" w:cs="Arial"/>
          <w:sz w:val="20"/>
          <w:szCs w:val="20"/>
        </w:rPr>
        <w:t xml:space="preserve"> etc...</w:t>
      </w:r>
    </w:p>
    <w:p w14:paraId="0F978CC2" w14:textId="2D7E4B0E" w:rsidR="00B006CF" w:rsidRDefault="00B006CF" w:rsidP="0010699F">
      <w:pPr>
        <w:numPr>
          <w:ilvl w:val="2"/>
          <w:numId w:val="28"/>
        </w:numPr>
        <w:tabs>
          <w:tab w:val="clear" w:pos="2160"/>
          <w:tab w:val="num" w:pos="1134"/>
        </w:tabs>
        <w:ind w:left="1134" w:hanging="283"/>
        <w:rPr>
          <w:rFonts w:ascii="Arial" w:hAnsi="Arial" w:cs="Arial"/>
          <w:sz w:val="20"/>
          <w:szCs w:val="20"/>
        </w:rPr>
      </w:pPr>
      <w:r>
        <w:rPr>
          <w:rFonts w:ascii="Arial" w:hAnsi="Arial" w:cs="Arial"/>
          <w:sz w:val="20"/>
          <w:szCs w:val="20"/>
        </w:rPr>
        <w:t>Since only 1</w:t>
      </w:r>
      <w:r w:rsidRPr="00B006CF">
        <w:rPr>
          <w:rFonts w:ascii="Arial" w:hAnsi="Arial" w:cs="Arial"/>
          <w:sz w:val="20"/>
          <w:szCs w:val="20"/>
          <w:vertAlign w:val="superscript"/>
        </w:rPr>
        <w:t>st</w:t>
      </w:r>
      <w:r>
        <w:rPr>
          <w:rFonts w:ascii="Arial" w:hAnsi="Arial" w:cs="Arial"/>
          <w:sz w:val="20"/>
          <w:szCs w:val="20"/>
        </w:rPr>
        <w:t xml:space="preserve"> order triple beat are considered, the MSD test points should be captured as “IMD3” in column entitled “IMD order”</w:t>
      </w:r>
      <w:r w:rsidR="00325F52">
        <w:rPr>
          <w:rFonts w:ascii="Arial" w:hAnsi="Arial" w:cs="Arial"/>
          <w:sz w:val="20"/>
          <w:szCs w:val="20"/>
        </w:rPr>
        <w:t>,</w:t>
      </w:r>
    </w:p>
    <w:p w14:paraId="740C2B6A" w14:textId="12E09F1E" w:rsidR="002648E9" w:rsidRPr="00CD3514" w:rsidRDefault="00325F52" w:rsidP="00215E14">
      <w:pPr>
        <w:numPr>
          <w:ilvl w:val="2"/>
          <w:numId w:val="28"/>
        </w:numPr>
        <w:tabs>
          <w:tab w:val="clear" w:pos="2160"/>
          <w:tab w:val="num" w:pos="1134"/>
        </w:tabs>
        <w:ind w:left="1134" w:hanging="283"/>
        <w:rPr>
          <w:rFonts w:ascii="Arial" w:hAnsi="Arial" w:cs="Arial"/>
          <w:sz w:val="20"/>
          <w:szCs w:val="20"/>
        </w:rPr>
      </w:pPr>
      <w:r w:rsidRPr="00CD3514">
        <w:rPr>
          <w:rFonts w:ascii="Arial" w:hAnsi="Arial" w:cs="Arial"/>
          <w:sz w:val="20"/>
          <w:szCs w:val="20"/>
        </w:rPr>
        <w:t>Since this only two companies have made contributions, the values</w:t>
      </w:r>
      <w:r w:rsidR="002648E9" w:rsidRPr="00CD3514">
        <w:rPr>
          <w:rFonts w:ascii="Arial" w:hAnsi="Arial" w:cs="Arial"/>
          <w:sz w:val="20"/>
          <w:szCs w:val="20"/>
        </w:rPr>
        <w:t xml:space="preserve"> in [3]</w:t>
      </w:r>
      <w:r w:rsidRPr="00CD3514">
        <w:rPr>
          <w:rFonts w:ascii="Arial" w:hAnsi="Arial" w:cs="Arial"/>
          <w:sz w:val="20"/>
          <w:szCs w:val="20"/>
        </w:rPr>
        <w:t xml:space="preserve"> are proposed </w:t>
      </w:r>
      <w:r w:rsidR="002648E9" w:rsidRPr="00CD3514">
        <w:rPr>
          <w:rFonts w:ascii="Arial" w:hAnsi="Arial" w:cs="Arial"/>
          <w:sz w:val="20"/>
          <w:szCs w:val="20"/>
        </w:rPr>
        <w:t>in</w:t>
      </w:r>
      <w:r w:rsidRPr="00CD3514">
        <w:rPr>
          <w:rFonts w:ascii="Arial" w:hAnsi="Arial" w:cs="Arial"/>
          <w:sz w:val="20"/>
          <w:szCs w:val="20"/>
        </w:rPr>
        <w:t xml:space="preserve"> brackets to allow </w:t>
      </w:r>
      <w:r w:rsidR="002648E9" w:rsidRPr="00CD3514">
        <w:rPr>
          <w:rFonts w:ascii="Arial" w:hAnsi="Arial" w:cs="Arial"/>
          <w:sz w:val="20"/>
          <w:szCs w:val="20"/>
        </w:rPr>
        <w:t xml:space="preserve">companies to </w:t>
      </w:r>
      <w:r w:rsidRPr="00CD3514">
        <w:rPr>
          <w:rFonts w:ascii="Arial" w:hAnsi="Arial" w:cs="Arial"/>
          <w:sz w:val="20"/>
          <w:szCs w:val="20"/>
        </w:rPr>
        <w:t>further check</w:t>
      </w:r>
      <w:r w:rsidR="002648E9" w:rsidRPr="00CD3514">
        <w:rPr>
          <w:rFonts w:ascii="Arial" w:hAnsi="Arial" w:cs="Arial"/>
          <w:sz w:val="20"/>
          <w:szCs w:val="20"/>
        </w:rPr>
        <w:t xml:space="preserve"> – see table below.</w:t>
      </w:r>
      <w:r w:rsidR="00FD70BC" w:rsidRPr="00CD3514">
        <w:rPr>
          <w:rFonts w:ascii="Arial" w:hAnsi="Arial" w:cs="Arial"/>
          <w:sz w:val="20"/>
          <w:szCs w:val="20"/>
        </w:rPr>
        <w:t xml:space="preserve"> T</w:t>
      </w:r>
      <w:r w:rsidR="002648E9" w:rsidRPr="00CD3514">
        <w:rPr>
          <w:rFonts w:ascii="Arial" w:hAnsi="Arial" w:cs="Arial"/>
          <w:sz w:val="20"/>
          <w:szCs w:val="20"/>
        </w:rPr>
        <w:t>he DC_3A_n41C MSD test point</w:t>
      </w:r>
      <w:r w:rsidR="00FD70BC" w:rsidRPr="00CD3514">
        <w:rPr>
          <w:rFonts w:ascii="Arial" w:hAnsi="Arial" w:cs="Arial"/>
          <w:sz w:val="20"/>
          <w:szCs w:val="20"/>
        </w:rPr>
        <w:t xml:space="preserve"> </w:t>
      </w:r>
      <w:r w:rsidR="00CD3514" w:rsidRPr="00CD3514">
        <w:rPr>
          <w:rFonts w:ascii="Arial" w:hAnsi="Arial" w:cs="Arial"/>
          <w:sz w:val="20"/>
          <w:szCs w:val="20"/>
        </w:rPr>
        <w:t>is</w:t>
      </w:r>
      <w:r w:rsidR="00FD70BC" w:rsidRPr="00CD3514">
        <w:rPr>
          <w:rFonts w:ascii="Arial" w:hAnsi="Arial" w:cs="Arial"/>
          <w:sz w:val="20"/>
          <w:szCs w:val="20"/>
        </w:rPr>
        <w:t xml:space="preserve"> captured in CR [6].</w:t>
      </w:r>
    </w:p>
    <w:p w14:paraId="1C6DCBAE" w14:textId="3B2B96C5" w:rsidR="002648E9" w:rsidRDefault="002648E9" w:rsidP="002648E9">
      <w:pPr>
        <w:rPr>
          <w:rFonts w:ascii="Arial" w:hAnsi="Arial" w:cs="Arial"/>
          <w:sz w:val="20"/>
          <w:szCs w:val="20"/>
        </w:rPr>
      </w:pPr>
    </w:p>
    <w:tbl>
      <w:tblPr>
        <w:tblW w:w="10340" w:type="dxa"/>
        <w:tblCellMar>
          <w:left w:w="0" w:type="dxa"/>
          <w:right w:w="0" w:type="dxa"/>
        </w:tblCellMar>
        <w:tblLook w:val="04A0" w:firstRow="1" w:lastRow="0" w:firstColumn="1" w:lastColumn="0" w:noHBand="0" w:noVBand="1"/>
      </w:tblPr>
      <w:tblGrid>
        <w:gridCol w:w="1396"/>
        <w:gridCol w:w="1108"/>
        <w:gridCol w:w="1010"/>
        <w:gridCol w:w="1220"/>
        <w:gridCol w:w="1592"/>
        <w:gridCol w:w="971"/>
        <w:gridCol w:w="929"/>
        <w:gridCol w:w="1050"/>
        <w:gridCol w:w="1064"/>
      </w:tblGrid>
      <w:tr w:rsidR="002648E9" w:rsidRPr="00095FB2" w14:paraId="6C1D67AC" w14:textId="77777777" w:rsidTr="008F134F">
        <w:tc>
          <w:tcPr>
            <w:tcW w:w="10340"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F30BB"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NR or E-UTRA Band / Channel bandwidth / N</w:t>
            </w:r>
            <w:r w:rsidRPr="00095FB2">
              <w:rPr>
                <w:rFonts w:ascii="Arial" w:eastAsia="Times New Roman" w:hAnsi="Arial" w:cs="Times New Roman"/>
                <w:b/>
                <w:bCs/>
                <w:color w:val="000000"/>
                <w:kern w:val="24"/>
                <w:position w:val="-5"/>
                <w:sz w:val="18"/>
                <w:szCs w:val="18"/>
                <w:vertAlign w:val="subscript"/>
                <w:lang w:val="en-GB"/>
              </w:rPr>
              <w:t>RB</w:t>
            </w:r>
            <w:r w:rsidRPr="00095FB2">
              <w:rPr>
                <w:rFonts w:ascii="Arial" w:eastAsia="Times New Roman" w:hAnsi="Arial" w:cs="Times New Roman"/>
                <w:b/>
                <w:bCs/>
                <w:color w:val="000000"/>
                <w:kern w:val="24"/>
                <w:sz w:val="18"/>
                <w:szCs w:val="18"/>
                <w:lang w:val="en-GB"/>
              </w:rPr>
              <w:t xml:space="preserve"> / MSD</w:t>
            </w:r>
          </w:p>
        </w:tc>
      </w:tr>
      <w:tr w:rsidR="002648E9" w:rsidRPr="00095FB2" w14:paraId="11420A6C" w14:textId="77777777" w:rsidTr="008F134F">
        <w:trPr>
          <w:trHeight w:val="58"/>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F277F"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EN-DC</w:t>
            </w:r>
          </w:p>
          <w:p w14:paraId="293B1046"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Configuration</w:t>
            </w:r>
          </w:p>
        </w:tc>
        <w:tc>
          <w:tcPr>
            <w:tcW w:w="11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C1ECD"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EUTRA or NR band</w:t>
            </w: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66825A"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UL F</w:t>
            </w:r>
            <w:r w:rsidRPr="00095FB2">
              <w:rPr>
                <w:rFonts w:ascii="Arial" w:eastAsia="Times New Roman" w:hAnsi="Arial" w:cs="Times New Roman"/>
                <w:b/>
                <w:bCs/>
                <w:color w:val="000000"/>
                <w:kern w:val="24"/>
                <w:position w:val="-5"/>
                <w:sz w:val="18"/>
                <w:szCs w:val="18"/>
                <w:vertAlign w:val="subscript"/>
                <w:lang w:val="en-GB"/>
              </w:rPr>
              <w:t>c</w:t>
            </w:r>
            <w:r w:rsidRPr="00095FB2">
              <w:rPr>
                <w:rFonts w:ascii="Arial" w:eastAsia="Times New Roman" w:hAnsi="Arial" w:cs="Times New Roman"/>
                <w:b/>
                <w:bCs/>
                <w:color w:val="000000"/>
                <w:kern w:val="24"/>
                <w:sz w:val="18"/>
                <w:szCs w:val="18"/>
                <w:lang w:val="en-GB"/>
              </w:rPr>
              <w:t xml:space="preserve"> </w:t>
            </w:r>
            <w:r w:rsidRPr="00095FB2">
              <w:rPr>
                <w:rFonts w:ascii="Arial" w:eastAsia="Times New Roman" w:hAnsi="Arial" w:cs="Times New Roman"/>
                <w:b/>
                <w:bCs/>
                <w:color w:val="000000"/>
                <w:kern w:val="24"/>
                <w:sz w:val="18"/>
                <w:szCs w:val="18"/>
                <w:lang w:val="en-GB"/>
              </w:rPr>
              <w:br/>
              <w:t>(MHz)</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A39568"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 xml:space="preserve">UL/DL </w:t>
            </w:r>
          </w:p>
          <w:p w14:paraId="3BA78109"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BW (MHz)</w:t>
            </w:r>
          </w:p>
        </w:tc>
        <w:tc>
          <w:tcPr>
            <w:tcW w:w="1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E1056"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 xml:space="preserve">UL </w:t>
            </w:r>
            <w:r w:rsidRPr="00095FB2">
              <w:rPr>
                <w:rFonts w:ascii="Arial" w:eastAsia="Times New Roman" w:hAnsi="Arial" w:cs="Times New Roman"/>
                <w:b/>
                <w:bCs/>
                <w:color w:val="000000"/>
                <w:kern w:val="24"/>
                <w:sz w:val="18"/>
                <w:szCs w:val="18"/>
                <w:lang w:val="en-GB"/>
              </w:rPr>
              <w:br/>
              <w:t>L</w:t>
            </w:r>
            <w:r w:rsidRPr="00095FB2">
              <w:rPr>
                <w:rFonts w:ascii="Arial" w:eastAsia="Times New Roman" w:hAnsi="Arial" w:cs="Times New Roman"/>
                <w:b/>
                <w:bCs/>
                <w:color w:val="000000"/>
                <w:kern w:val="24"/>
                <w:position w:val="-5"/>
                <w:sz w:val="18"/>
                <w:szCs w:val="18"/>
                <w:vertAlign w:val="subscript"/>
                <w:lang w:val="en-GB"/>
              </w:rPr>
              <w:t>CRB</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957375"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DL F</w:t>
            </w:r>
            <w:r w:rsidRPr="00095FB2">
              <w:rPr>
                <w:rFonts w:ascii="Arial" w:eastAsia="Times New Roman" w:hAnsi="Arial" w:cs="Times New Roman"/>
                <w:b/>
                <w:bCs/>
                <w:color w:val="000000"/>
                <w:kern w:val="24"/>
                <w:position w:val="-5"/>
                <w:sz w:val="18"/>
                <w:szCs w:val="18"/>
                <w:vertAlign w:val="subscript"/>
                <w:lang w:val="en-GB"/>
              </w:rPr>
              <w:t>c</w:t>
            </w:r>
            <w:r w:rsidRPr="00095FB2">
              <w:rPr>
                <w:rFonts w:ascii="Arial" w:eastAsia="Times New Roman" w:hAnsi="Arial" w:cs="Times New Roman"/>
                <w:b/>
                <w:bCs/>
                <w:color w:val="000000"/>
                <w:kern w:val="24"/>
                <w:sz w:val="18"/>
                <w:szCs w:val="18"/>
                <w:lang w:val="en-GB"/>
              </w:rPr>
              <w:t xml:space="preserve"> </w:t>
            </w:r>
          </w:p>
          <w:p w14:paraId="627B1C87"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(MHz)</w:t>
            </w:r>
          </w:p>
        </w:tc>
        <w:tc>
          <w:tcPr>
            <w:tcW w:w="9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025CC2"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 xml:space="preserve">MSD </w:t>
            </w:r>
            <w:r w:rsidRPr="00095FB2">
              <w:rPr>
                <w:rFonts w:ascii="Arial" w:eastAsia="Times New Roman" w:hAnsi="Arial" w:cs="Times New Roman"/>
                <w:b/>
                <w:bCs/>
                <w:color w:val="000000"/>
                <w:kern w:val="24"/>
                <w:sz w:val="18"/>
                <w:szCs w:val="18"/>
                <w:lang w:val="en-GB"/>
              </w:rPr>
              <w:br/>
              <w:t>(dB)</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AD3FA9"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Duplex mode</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7037A5" w14:textId="77777777" w:rsidR="002648E9" w:rsidRDefault="002648E9" w:rsidP="008F134F">
            <w:pPr>
              <w:jc w:val="center"/>
              <w:rPr>
                <w:rFonts w:ascii="Arial" w:eastAsia="Times New Roman" w:hAnsi="Arial" w:cs="Times New Roman"/>
                <w:b/>
                <w:bCs/>
                <w:color w:val="000000"/>
                <w:kern w:val="24"/>
                <w:sz w:val="18"/>
                <w:szCs w:val="18"/>
                <w:lang w:val="en-GB"/>
              </w:rPr>
            </w:pPr>
            <w:r>
              <w:rPr>
                <w:rFonts w:ascii="Arial" w:eastAsia="Times New Roman" w:hAnsi="Arial" w:cs="Times New Roman"/>
                <w:b/>
                <w:bCs/>
                <w:color w:val="000000"/>
                <w:kern w:val="24"/>
                <w:sz w:val="18"/>
                <w:szCs w:val="18"/>
                <w:lang w:val="en-GB"/>
              </w:rPr>
              <w:t>IMD</w:t>
            </w:r>
          </w:p>
          <w:p w14:paraId="3E139B85" w14:textId="77777777" w:rsidR="002648E9" w:rsidRPr="00095FB2" w:rsidRDefault="002648E9" w:rsidP="008F134F">
            <w:pPr>
              <w:jc w:val="center"/>
              <w:rPr>
                <w:rFonts w:ascii="Arial" w:eastAsia="Times New Roman" w:hAnsi="Arial" w:cs="Arial"/>
                <w:sz w:val="36"/>
                <w:szCs w:val="36"/>
              </w:rPr>
            </w:pPr>
            <w:r>
              <w:rPr>
                <w:rFonts w:ascii="Arial" w:eastAsia="Times New Roman" w:hAnsi="Arial" w:cs="Times New Roman"/>
                <w:b/>
                <w:bCs/>
                <w:color w:val="000000"/>
                <w:kern w:val="24"/>
                <w:sz w:val="18"/>
                <w:szCs w:val="18"/>
                <w:lang w:val="en-GB"/>
              </w:rPr>
              <w:t>order</w:t>
            </w:r>
          </w:p>
        </w:tc>
      </w:tr>
      <w:tr w:rsidR="002648E9" w:rsidRPr="00095FB2" w14:paraId="4F02E37A" w14:textId="77777777" w:rsidTr="008F134F">
        <w:trPr>
          <w:trHeight w:val="187"/>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968131" w14:textId="1B6A7DFC"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DC_3A</w:t>
            </w:r>
            <w:r>
              <w:rPr>
                <w:rFonts w:ascii="Arial" w:eastAsia="Times New Roman" w:hAnsi="Arial" w:cs="Times New Roman"/>
                <w:color w:val="000000"/>
                <w:kern w:val="24"/>
                <w:sz w:val="18"/>
                <w:szCs w:val="18"/>
                <w:lang w:val="en-GB"/>
              </w:rPr>
              <w:t>_</w:t>
            </w:r>
            <w:r w:rsidRPr="00095FB2">
              <w:rPr>
                <w:rFonts w:ascii="Arial" w:eastAsia="Times New Roman" w:hAnsi="Arial" w:cs="Times New Roman"/>
                <w:color w:val="000000"/>
                <w:kern w:val="24"/>
                <w:sz w:val="18"/>
                <w:szCs w:val="18"/>
                <w:lang w:val="en-GB"/>
              </w:rPr>
              <w:t>n41C</w:t>
            </w:r>
          </w:p>
        </w:tc>
        <w:tc>
          <w:tcPr>
            <w:tcW w:w="11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E6F1DF"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3</w:t>
            </w: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9ACEA"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1782.5</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B49A1"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5</w:t>
            </w:r>
          </w:p>
        </w:tc>
        <w:tc>
          <w:tcPr>
            <w:tcW w:w="1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46DF2"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8AA931"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1877.5</w:t>
            </w:r>
          </w:p>
        </w:tc>
        <w:tc>
          <w:tcPr>
            <w:tcW w:w="9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899332"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highlight w:val="yellow"/>
                <w:lang w:val="en-GB"/>
              </w:rPr>
              <w:t>[</w:t>
            </w:r>
            <w:r>
              <w:rPr>
                <w:rFonts w:ascii="Arial" w:eastAsia="Times New Roman" w:hAnsi="Arial" w:cs="Times New Roman"/>
                <w:color w:val="000000"/>
                <w:kern w:val="24"/>
                <w:sz w:val="18"/>
                <w:szCs w:val="18"/>
                <w:highlight w:val="yellow"/>
                <w:lang w:val="en-GB"/>
              </w:rPr>
              <w:t>13.4</w:t>
            </w:r>
            <w:r w:rsidRPr="00095FB2">
              <w:rPr>
                <w:rFonts w:ascii="Arial" w:eastAsia="Times New Roman" w:hAnsi="Arial" w:cs="Times New Roman"/>
                <w:color w:val="000000"/>
                <w:kern w:val="24"/>
                <w:sz w:val="18"/>
                <w:szCs w:val="18"/>
                <w:highlight w:val="yellow"/>
                <w:lang w:val="en-GB"/>
              </w:rPr>
              <w:t>]</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0A933"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FDD</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7E0AB" w14:textId="77777777" w:rsidR="002648E9" w:rsidRPr="00095FB2" w:rsidRDefault="002648E9" w:rsidP="008F134F">
            <w:pPr>
              <w:jc w:val="center"/>
              <w:rPr>
                <w:rFonts w:ascii="Arial" w:eastAsia="Times New Roman" w:hAnsi="Arial" w:cs="Arial"/>
                <w:sz w:val="36"/>
                <w:szCs w:val="36"/>
              </w:rPr>
            </w:pPr>
            <w:r>
              <w:rPr>
                <w:rFonts w:ascii="Arial" w:eastAsia="Times New Roman" w:hAnsi="Arial" w:cs="Times New Roman"/>
                <w:color w:val="000000"/>
                <w:kern w:val="24"/>
                <w:sz w:val="18"/>
                <w:szCs w:val="18"/>
                <w:lang w:val="en-GB"/>
              </w:rPr>
              <w:t>IMD3</w:t>
            </w:r>
          </w:p>
        </w:tc>
      </w:tr>
      <w:tr w:rsidR="002648E9" w:rsidRPr="00095FB2" w14:paraId="497F7DBF" w14:textId="77777777" w:rsidTr="008F134F">
        <w:trPr>
          <w:trHeight w:val="1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DD939D" w14:textId="77777777" w:rsidR="002648E9" w:rsidRPr="00095FB2" w:rsidRDefault="002648E9" w:rsidP="008F134F">
            <w:pPr>
              <w:rPr>
                <w:rFonts w:ascii="Arial" w:eastAsia="Times New Roman" w:hAnsi="Arial" w:cs="Arial"/>
                <w:sz w:val="36"/>
                <w:szCs w:val="36"/>
              </w:rPr>
            </w:pPr>
          </w:p>
        </w:tc>
        <w:tc>
          <w:tcPr>
            <w:tcW w:w="11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4D524"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n41C</w:t>
            </w: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17727"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2555</w:t>
            </w:r>
          </w:p>
          <w:p w14:paraId="5AE51265"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2635</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FF9704"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rPr>
              <w:t>[80]</w:t>
            </w:r>
          </w:p>
          <w:p w14:paraId="085144A1"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[80]</w:t>
            </w:r>
          </w:p>
        </w:tc>
        <w:tc>
          <w:tcPr>
            <w:tcW w:w="1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C2959A"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w:t>
            </w:r>
            <w:proofErr w:type="spellStart"/>
            <w:r w:rsidRPr="00095FB2">
              <w:rPr>
                <w:rFonts w:ascii="Arial" w:eastAsia="Times New Roman" w:hAnsi="Arial" w:cs="Times New Roman"/>
                <w:color w:val="000000"/>
                <w:kern w:val="24"/>
                <w:sz w:val="18"/>
                <w:szCs w:val="18"/>
                <w:lang w:val="en-GB"/>
              </w:rPr>
              <w:t>RBstart</w:t>
            </w:r>
            <w:proofErr w:type="spellEnd"/>
            <w:r w:rsidRPr="00095FB2">
              <w:rPr>
                <w:rFonts w:ascii="Arial" w:eastAsia="Times New Roman" w:hAnsi="Arial" w:cs="Times New Roman"/>
                <w:color w:val="000000"/>
                <w:kern w:val="24"/>
                <w:sz w:val="18"/>
                <w:szCs w:val="18"/>
                <w:lang w:val="en-GB"/>
              </w:rPr>
              <w:t>=88)]</w:t>
            </w:r>
          </w:p>
          <w:p w14:paraId="33F208DE"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w:t>
            </w:r>
            <w:proofErr w:type="spellStart"/>
            <w:r w:rsidRPr="00095FB2">
              <w:rPr>
                <w:rFonts w:ascii="Arial" w:eastAsia="Times New Roman" w:hAnsi="Arial" w:cs="Times New Roman"/>
                <w:color w:val="000000"/>
                <w:kern w:val="24"/>
                <w:sz w:val="18"/>
                <w:szCs w:val="18"/>
                <w:lang w:val="en-GB"/>
              </w:rPr>
              <w:t>RBstart</w:t>
            </w:r>
            <w:proofErr w:type="spellEnd"/>
            <w:r w:rsidRPr="00095FB2">
              <w:rPr>
                <w:rFonts w:ascii="Arial" w:eastAsia="Times New Roman" w:hAnsi="Arial" w:cs="Times New Roman"/>
                <w:color w:val="000000"/>
                <w:kern w:val="24"/>
                <w:sz w:val="18"/>
                <w:szCs w:val="18"/>
                <w:lang w:val="en-GB"/>
              </w:rPr>
              <w:t>=128)]</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4AF0E8"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2555</w:t>
            </w:r>
          </w:p>
          <w:p w14:paraId="4108E054"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2635</w:t>
            </w:r>
          </w:p>
        </w:tc>
        <w:tc>
          <w:tcPr>
            <w:tcW w:w="9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2CD83"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E2C9A4"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TDD</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E9B7A"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r>
      <w:tr w:rsidR="002648E9" w:rsidRPr="00095FB2" w14:paraId="5738D529" w14:textId="77777777" w:rsidTr="008F134F">
        <w:trPr>
          <w:trHeight w:val="187"/>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7EDEA" w14:textId="634B0855"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DC_8A</w:t>
            </w:r>
            <w:r>
              <w:rPr>
                <w:rFonts w:ascii="Arial" w:eastAsia="Times New Roman" w:hAnsi="Arial" w:cs="Times New Roman"/>
                <w:color w:val="000000"/>
                <w:kern w:val="24"/>
                <w:sz w:val="18"/>
                <w:szCs w:val="18"/>
                <w:lang w:val="en-GB"/>
              </w:rPr>
              <w:t>_</w:t>
            </w:r>
            <w:r w:rsidRPr="00095FB2">
              <w:rPr>
                <w:rFonts w:ascii="Arial" w:eastAsia="Times New Roman" w:hAnsi="Arial" w:cs="Times New Roman"/>
                <w:color w:val="000000"/>
                <w:kern w:val="24"/>
                <w:sz w:val="18"/>
                <w:szCs w:val="18"/>
                <w:lang w:val="en-GB"/>
              </w:rPr>
              <w:t>n79C</w:t>
            </w:r>
          </w:p>
        </w:tc>
        <w:tc>
          <w:tcPr>
            <w:tcW w:w="11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F0891"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8</w:t>
            </w: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38855C"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912.5</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0D65D"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5</w:t>
            </w:r>
          </w:p>
        </w:tc>
        <w:tc>
          <w:tcPr>
            <w:tcW w:w="1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0C939C"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87C21A"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957.5</w:t>
            </w:r>
          </w:p>
        </w:tc>
        <w:tc>
          <w:tcPr>
            <w:tcW w:w="9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E5802"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highlight w:val="yellow"/>
                <w:lang w:val="en-GB"/>
              </w:rPr>
              <w:t>[0]</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3022B"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FDD</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7035D" w14:textId="77777777" w:rsidR="002648E9" w:rsidRPr="00095FB2" w:rsidRDefault="002648E9" w:rsidP="008F134F">
            <w:pPr>
              <w:jc w:val="center"/>
              <w:rPr>
                <w:rFonts w:ascii="Arial" w:eastAsia="Times New Roman" w:hAnsi="Arial" w:cs="Arial"/>
                <w:sz w:val="36"/>
                <w:szCs w:val="36"/>
              </w:rPr>
            </w:pPr>
            <w:r>
              <w:rPr>
                <w:rFonts w:ascii="Arial" w:eastAsia="Times New Roman" w:hAnsi="Arial" w:cs="Times New Roman"/>
                <w:color w:val="000000"/>
                <w:kern w:val="24"/>
                <w:sz w:val="18"/>
                <w:szCs w:val="18"/>
                <w:lang w:val="en-GB"/>
              </w:rPr>
              <w:t>IMD3</w:t>
            </w:r>
          </w:p>
        </w:tc>
      </w:tr>
      <w:tr w:rsidR="002648E9" w:rsidRPr="00095FB2" w14:paraId="384845EA" w14:textId="77777777" w:rsidTr="008F134F">
        <w:trPr>
          <w:trHeight w:val="1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565F96" w14:textId="77777777" w:rsidR="002648E9" w:rsidRPr="00095FB2" w:rsidRDefault="002648E9" w:rsidP="008F134F">
            <w:pPr>
              <w:rPr>
                <w:rFonts w:ascii="Arial" w:eastAsia="Times New Roman" w:hAnsi="Arial" w:cs="Arial"/>
                <w:sz w:val="36"/>
                <w:szCs w:val="36"/>
              </w:rPr>
            </w:pPr>
          </w:p>
        </w:tc>
        <w:tc>
          <w:tcPr>
            <w:tcW w:w="11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DC13B"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n79C</w:t>
            </w:r>
          </w:p>
        </w:tc>
        <w:tc>
          <w:tcPr>
            <w:tcW w:w="10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0AAFB4"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4545</w:t>
            </w:r>
          </w:p>
          <w:p w14:paraId="260359DE"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4645</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B6C71"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rPr>
              <w:t>100</w:t>
            </w:r>
          </w:p>
          <w:p w14:paraId="0A9C203E"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100</w:t>
            </w:r>
          </w:p>
        </w:tc>
        <w:tc>
          <w:tcPr>
            <w:tcW w:w="1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8DA14C"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w:t>
            </w:r>
            <w:proofErr w:type="spellStart"/>
            <w:r w:rsidRPr="00095FB2">
              <w:rPr>
                <w:rFonts w:ascii="Arial" w:eastAsia="Times New Roman" w:hAnsi="Arial" w:cs="Times New Roman"/>
                <w:color w:val="000000"/>
                <w:kern w:val="24"/>
                <w:sz w:val="18"/>
                <w:szCs w:val="18"/>
                <w:lang w:val="en-GB"/>
              </w:rPr>
              <w:t>RBstart</w:t>
            </w:r>
            <w:proofErr w:type="spellEnd"/>
            <w:r w:rsidRPr="00095FB2">
              <w:rPr>
                <w:rFonts w:ascii="Arial" w:eastAsia="Times New Roman" w:hAnsi="Arial" w:cs="Times New Roman"/>
                <w:color w:val="000000"/>
                <w:kern w:val="24"/>
                <w:sz w:val="18"/>
                <w:szCs w:val="18"/>
                <w:lang w:val="en-GB"/>
              </w:rPr>
              <w:t>=212)</w:t>
            </w:r>
          </w:p>
          <w:p w14:paraId="2E71B1FC"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w:t>
            </w:r>
            <w:proofErr w:type="spellStart"/>
            <w:r w:rsidRPr="00095FB2">
              <w:rPr>
                <w:rFonts w:ascii="Arial" w:eastAsia="Times New Roman" w:hAnsi="Arial" w:cs="Times New Roman"/>
                <w:color w:val="000000"/>
                <w:kern w:val="24"/>
                <w:sz w:val="18"/>
                <w:szCs w:val="18"/>
                <w:lang w:val="en-GB"/>
              </w:rPr>
              <w:t>RBstart</w:t>
            </w:r>
            <w:proofErr w:type="spellEnd"/>
            <w:r w:rsidRPr="00095FB2">
              <w:rPr>
                <w:rFonts w:ascii="Arial" w:eastAsia="Times New Roman" w:hAnsi="Arial" w:cs="Times New Roman"/>
                <w:color w:val="000000"/>
                <w:kern w:val="24"/>
                <w:sz w:val="18"/>
                <w:szCs w:val="18"/>
                <w:lang w:val="en-GB"/>
              </w:rPr>
              <w:t>=60)</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C5CE10"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4545</w:t>
            </w:r>
          </w:p>
          <w:p w14:paraId="717F1A85"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4645</w:t>
            </w:r>
          </w:p>
        </w:tc>
        <w:tc>
          <w:tcPr>
            <w:tcW w:w="9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950EF"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2BAF7"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TDD</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9B5CE9" w14:textId="77777777" w:rsidR="002648E9" w:rsidRPr="00095FB2" w:rsidRDefault="002648E9" w:rsidP="008F134F">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r>
    </w:tbl>
    <w:p w14:paraId="52EF7E51" w14:textId="488FB7C2" w:rsidR="00CE6A20" w:rsidRDefault="00CE6A20" w:rsidP="0010699F">
      <w:pPr>
        <w:tabs>
          <w:tab w:val="num" w:pos="1134"/>
        </w:tabs>
        <w:ind w:left="1134" w:hanging="283"/>
        <w:rPr>
          <w:lang w:val="en-CA"/>
        </w:rPr>
      </w:pPr>
    </w:p>
    <w:p w14:paraId="4C895602" w14:textId="60B41A91" w:rsidR="001C5F49" w:rsidRDefault="001C5F49" w:rsidP="00CE6A20">
      <w:pPr>
        <w:rPr>
          <w:lang w:val="en-CA"/>
        </w:rPr>
      </w:pPr>
    </w:p>
    <w:p w14:paraId="67FFD10C" w14:textId="2B80BAAA" w:rsidR="000E013D" w:rsidRPr="00CE6A20" w:rsidRDefault="000E013D" w:rsidP="000E013D">
      <w:pPr>
        <w:numPr>
          <w:ilvl w:val="0"/>
          <w:numId w:val="28"/>
        </w:numPr>
        <w:rPr>
          <w:rFonts w:ascii="Arial" w:hAnsi="Arial" w:cs="Arial"/>
        </w:rPr>
      </w:pPr>
      <w:r>
        <w:rPr>
          <w:rFonts w:ascii="Arial" w:hAnsi="Arial" w:cs="Arial"/>
        </w:rPr>
        <w:t>Capturing MSD test points into 38.101-1</w:t>
      </w:r>
    </w:p>
    <w:p w14:paraId="0FBA1173" w14:textId="49A3EA33" w:rsidR="000F0BD4" w:rsidRPr="000F0BD4" w:rsidRDefault="000F0BD4" w:rsidP="0010699F">
      <w:pPr>
        <w:numPr>
          <w:ilvl w:val="2"/>
          <w:numId w:val="28"/>
        </w:numPr>
        <w:tabs>
          <w:tab w:val="clear" w:pos="2160"/>
          <w:tab w:val="num" w:pos="1134"/>
        </w:tabs>
        <w:ind w:left="1134" w:hanging="283"/>
        <w:rPr>
          <w:rFonts w:ascii="Arial" w:hAnsi="Arial" w:cs="Arial"/>
          <w:sz w:val="20"/>
          <w:szCs w:val="20"/>
        </w:rPr>
      </w:pPr>
      <w:r w:rsidRPr="000F0BD4">
        <w:rPr>
          <w:rFonts w:ascii="Arial" w:hAnsi="Arial" w:cs="Arial"/>
          <w:sz w:val="20"/>
          <w:szCs w:val="20"/>
        </w:rPr>
        <w:t xml:space="preserve">New tables are not needed: Triple Beat MSD test points to </w:t>
      </w:r>
      <w:proofErr w:type="spellStart"/>
      <w:r w:rsidRPr="000F0BD4">
        <w:rPr>
          <w:rFonts w:ascii="Arial" w:hAnsi="Arial" w:cs="Arial"/>
          <w:sz w:val="20"/>
          <w:szCs w:val="20"/>
        </w:rPr>
        <w:t>to</w:t>
      </w:r>
      <w:proofErr w:type="spellEnd"/>
      <w:r w:rsidRPr="000F0BD4">
        <w:rPr>
          <w:rFonts w:ascii="Arial" w:hAnsi="Arial" w:cs="Arial"/>
          <w:sz w:val="20"/>
          <w:szCs w:val="20"/>
        </w:rPr>
        <w:t xml:space="preserve"> be captured in existing tables for Reference sensitivity exceptions due to intermodulation interference</w:t>
      </w:r>
      <w:r>
        <w:rPr>
          <w:rFonts w:ascii="Arial" w:hAnsi="Arial" w:cs="Arial"/>
          <w:sz w:val="20"/>
          <w:szCs w:val="20"/>
        </w:rPr>
        <w:t xml:space="preserve"> </w:t>
      </w:r>
      <w:r w:rsidRPr="000F0BD4">
        <w:rPr>
          <w:rFonts w:ascii="Arial" w:hAnsi="Arial" w:cs="Arial"/>
          <w:sz w:val="20"/>
          <w:szCs w:val="20"/>
        </w:rPr>
        <w:t>due to 2UL CA</w:t>
      </w:r>
      <w:r>
        <w:rPr>
          <w:rFonts w:ascii="Arial" w:hAnsi="Arial" w:cs="Arial"/>
          <w:sz w:val="20"/>
          <w:szCs w:val="20"/>
        </w:rPr>
        <w:t xml:space="preserve">, </w:t>
      </w:r>
      <w:r w:rsidRPr="000F0BD4">
        <w:rPr>
          <w:rFonts w:ascii="Arial" w:hAnsi="Arial" w:cs="Arial"/>
          <w:sz w:val="20"/>
          <w:szCs w:val="20"/>
        </w:rPr>
        <w:t xml:space="preserve">e.g., </w:t>
      </w:r>
      <w:r>
        <w:rPr>
          <w:rFonts w:ascii="Arial" w:hAnsi="Arial" w:cs="Arial"/>
          <w:sz w:val="20"/>
          <w:szCs w:val="20"/>
        </w:rPr>
        <w:t xml:space="preserve">capture </w:t>
      </w:r>
      <w:r w:rsidRPr="000F0BD4">
        <w:rPr>
          <w:rFonts w:ascii="Arial" w:hAnsi="Arial" w:cs="Arial"/>
          <w:sz w:val="20"/>
          <w:szCs w:val="20"/>
        </w:rPr>
        <w:t xml:space="preserve">in Table 7.3A.5-1 for </w:t>
      </w:r>
      <w:r>
        <w:rPr>
          <w:rFonts w:ascii="Arial" w:hAnsi="Arial" w:cs="Arial"/>
          <w:sz w:val="20"/>
          <w:szCs w:val="20"/>
        </w:rPr>
        <w:t xml:space="preserve">2UL/2DL </w:t>
      </w:r>
      <w:r w:rsidRPr="000F0BD4">
        <w:rPr>
          <w:rFonts w:ascii="Arial" w:hAnsi="Arial" w:cs="Arial"/>
          <w:sz w:val="20"/>
          <w:szCs w:val="20"/>
        </w:rPr>
        <w:t>PC3 combinations, etc...</w:t>
      </w:r>
    </w:p>
    <w:p w14:paraId="787137B9" w14:textId="017E2A3B" w:rsidR="000E013D" w:rsidRDefault="000E013D" w:rsidP="0010699F">
      <w:pPr>
        <w:numPr>
          <w:ilvl w:val="2"/>
          <w:numId w:val="28"/>
        </w:numPr>
        <w:tabs>
          <w:tab w:val="clear" w:pos="2160"/>
          <w:tab w:val="num" w:pos="1134"/>
        </w:tabs>
        <w:ind w:left="1134" w:hanging="283"/>
        <w:rPr>
          <w:rFonts w:ascii="Arial" w:hAnsi="Arial" w:cs="Arial"/>
          <w:sz w:val="20"/>
          <w:szCs w:val="20"/>
        </w:rPr>
      </w:pPr>
      <w:r>
        <w:rPr>
          <w:rFonts w:ascii="Arial" w:hAnsi="Arial" w:cs="Arial"/>
          <w:sz w:val="20"/>
          <w:szCs w:val="20"/>
        </w:rPr>
        <w:t>Since only 1</w:t>
      </w:r>
      <w:r w:rsidRPr="00B006CF">
        <w:rPr>
          <w:rFonts w:ascii="Arial" w:hAnsi="Arial" w:cs="Arial"/>
          <w:sz w:val="20"/>
          <w:szCs w:val="20"/>
          <w:vertAlign w:val="superscript"/>
        </w:rPr>
        <w:t>st</w:t>
      </w:r>
      <w:r>
        <w:rPr>
          <w:rFonts w:ascii="Arial" w:hAnsi="Arial" w:cs="Arial"/>
          <w:sz w:val="20"/>
          <w:szCs w:val="20"/>
        </w:rPr>
        <w:t xml:space="preserve"> order triple beat are considered, the MSD test points should be captured as “IMD3” in column entitled “IMD order”</w:t>
      </w:r>
    </w:p>
    <w:p w14:paraId="15FBB25B" w14:textId="73AE5081" w:rsidR="000F0BD4" w:rsidRPr="00B006CF" w:rsidRDefault="000F0BD4" w:rsidP="0010699F">
      <w:pPr>
        <w:numPr>
          <w:ilvl w:val="2"/>
          <w:numId w:val="28"/>
        </w:numPr>
        <w:tabs>
          <w:tab w:val="clear" w:pos="2160"/>
          <w:tab w:val="num" w:pos="1134"/>
        </w:tabs>
        <w:ind w:left="1134" w:hanging="283"/>
        <w:rPr>
          <w:rFonts w:ascii="Arial" w:hAnsi="Arial" w:cs="Arial"/>
          <w:sz w:val="20"/>
          <w:szCs w:val="20"/>
        </w:rPr>
      </w:pPr>
      <w:r>
        <w:rPr>
          <w:rFonts w:ascii="Arial" w:hAnsi="Arial" w:cs="Arial"/>
          <w:sz w:val="20"/>
          <w:szCs w:val="20"/>
        </w:rPr>
        <w:t>The table below is an example of this WF agreement for eligible 2UL/2DL PC3 combinations.</w:t>
      </w:r>
    </w:p>
    <w:p w14:paraId="6026C1E5" w14:textId="77777777" w:rsidR="000F0BD4" w:rsidRPr="000F0BD4" w:rsidRDefault="000F0BD4" w:rsidP="000F0BD4">
      <w:pPr>
        <w:ind w:left="2160"/>
        <w:rPr>
          <w:rFonts w:ascii="Arial" w:hAnsi="Arial" w:cs="Arial"/>
          <w:sz w:val="20"/>
          <w:szCs w:val="20"/>
        </w:rPr>
      </w:pPr>
    </w:p>
    <w:tbl>
      <w:tblPr>
        <w:tblW w:w="0" w:type="auto"/>
        <w:tblLayout w:type="fixed"/>
        <w:tblCellMar>
          <w:left w:w="0" w:type="dxa"/>
          <w:right w:w="0" w:type="dxa"/>
        </w:tblCellMar>
        <w:tblLook w:val="04A0" w:firstRow="1" w:lastRow="0" w:firstColumn="1" w:lastColumn="0" w:noHBand="0" w:noVBand="1"/>
      </w:tblPr>
      <w:tblGrid>
        <w:gridCol w:w="1368"/>
        <w:gridCol w:w="669"/>
        <w:gridCol w:w="1198"/>
        <w:gridCol w:w="1172"/>
        <w:gridCol w:w="1672"/>
        <w:gridCol w:w="1198"/>
        <w:gridCol w:w="616"/>
        <w:gridCol w:w="856"/>
        <w:gridCol w:w="872"/>
      </w:tblGrid>
      <w:tr w:rsidR="000E013D" w:rsidRPr="00095FB2" w14:paraId="32A67FDC" w14:textId="77777777" w:rsidTr="008A2877">
        <w:tc>
          <w:tcPr>
            <w:tcW w:w="9621"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73AC52" w14:textId="19CB9FA2" w:rsidR="000E013D" w:rsidRPr="00095FB2" w:rsidRDefault="000F0BD4" w:rsidP="00E6522E">
            <w:pPr>
              <w:jc w:val="center"/>
              <w:rPr>
                <w:rFonts w:ascii="Arial" w:eastAsia="Times New Roman" w:hAnsi="Arial" w:cs="Arial"/>
                <w:sz w:val="36"/>
                <w:szCs w:val="36"/>
              </w:rPr>
            </w:pPr>
            <w:r w:rsidRPr="000F0BD4">
              <w:rPr>
                <w:rFonts w:ascii="Arial" w:eastAsia="Times New Roman" w:hAnsi="Arial" w:cs="Times New Roman"/>
                <w:b/>
                <w:bCs/>
                <w:color w:val="000000"/>
                <w:kern w:val="24"/>
                <w:sz w:val="18"/>
                <w:szCs w:val="18"/>
                <w:lang w:val="en-GB"/>
              </w:rPr>
              <w:t>Band / Channel bandwidth / NRB / Duplex mode</w:t>
            </w:r>
          </w:p>
        </w:tc>
      </w:tr>
      <w:tr w:rsidR="008A2877" w:rsidRPr="00095FB2" w14:paraId="64B0B93C" w14:textId="77777777" w:rsidTr="008A2877">
        <w:trPr>
          <w:trHeight w:val="58"/>
        </w:trPr>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15DA5" w14:textId="044AA7B5" w:rsidR="000E013D" w:rsidRPr="00095FB2" w:rsidRDefault="000F0BD4" w:rsidP="00E6522E">
            <w:pPr>
              <w:jc w:val="center"/>
              <w:rPr>
                <w:rFonts w:ascii="Arial" w:eastAsia="Times New Roman" w:hAnsi="Arial" w:cs="Arial"/>
                <w:sz w:val="36"/>
                <w:szCs w:val="36"/>
              </w:rPr>
            </w:pPr>
            <w:r w:rsidRPr="000F0BD4">
              <w:rPr>
                <w:rFonts w:ascii="Arial" w:eastAsia="Times New Roman" w:hAnsi="Arial" w:cs="Times New Roman"/>
                <w:b/>
                <w:bCs/>
                <w:color w:val="000000"/>
                <w:kern w:val="24"/>
                <w:sz w:val="18"/>
                <w:szCs w:val="18"/>
                <w:lang w:val="en-GB"/>
              </w:rPr>
              <w:t>NR CA band combination</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24BC6" w14:textId="3F1086EC"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NR band</w:t>
            </w:r>
          </w:p>
        </w:tc>
        <w:tc>
          <w:tcPr>
            <w:tcW w:w="11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D1B3AF"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UL F</w:t>
            </w:r>
            <w:r w:rsidRPr="00095FB2">
              <w:rPr>
                <w:rFonts w:ascii="Arial" w:eastAsia="Times New Roman" w:hAnsi="Arial" w:cs="Times New Roman"/>
                <w:b/>
                <w:bCs/>
                <w:color w:val="000000"/>
                <w:kern w:val="24"/>
                <w:position w:val="-5"/>
                <w:sz w:val="18"/>
                <w:szCs w:val="18"/>
                <w:vertAlign w:val="subscript"/>
                <w:lang w:val="en-GB"/>
              </w:rPr>
              <w:t>c</w:t>
            </w:r>
            <w:r w:rsidRPr="00095FB2">
              <w:rPr>
                <w:rFonts w:ascii="Arial" w:eastAsia="Times New Roman" w:hAnsi="Arial" w:cs="Times New Roman"/>
                <w:b/>
                <w:bCs/>
                <w:color w:val="000000"/>
                <w:kern w:val="24"/>
                <w:sz w:val="18"/>
                <w:szCs w:val="18"/>
                <w:lang w:val="en-GB"/>
              </w:rPr>
              <w:t xml:space="preserve"> </w:t>
            </w:r>
            <w:r w:rsidRPr="00095FB2">
              <w:rPr>
                <w:rFonts w:ascii="Arial" w:eastAsia="Times New Roman" w:hAnsi="Arial" w:cs="Times New Roman"/>
                <w:b/>
                <w:bCs/>
                <w:color w:val="000000"/>
                <w:kern w:val="24"/>
                <w:sz w:val="18"/>
                <w:szCs w:val="18"/>
                <w:lang w:val="en-GB"/>
              </w:rPr>
              <w:br/>
              <w:t>(MHz)</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728BA" w14:textId="0C9A859E"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UL/DL</w:t>
            </w:r>
          </w:p>
          <w:p w14:paraId="60122D7A"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BW (MHz)</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78D38"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 xml:space="preserve">UL </w:t>
            </w:r>
            <w:r w:rsidRPr="00095FB2">
              <w:rPr>
                <w:rFonts w:ascii="Arial" w:eastAsia="Times New Roman" w:hAnsi="Arial" w:cs="Times New Roman"/>
                <w:b/>
                <w:bCs/>
                <w:color w:val="000000"/>
                <w:kern w:val="24"/>
                <w:sz w:val="18"/>
                <w:szCs w:val="18"/>
                <w:lang w:val="en-GB"/>
              </w:rPr>
              <w:br/>
              <w:t>L</w:t>
            </w:r>
            <w:r w:rsidRPr="00095FB2">
              <w:rPr>
                <w:rFonts w:ascii="Arial" w:eastAsia="Times New Roman" w:hAnsi="Arial" w:cs="Times New Roman"/>
                <w:b/>
                <w:bCs/>
                <w:color w:val="000000"/>
                <w:kern w:val="24"/>
                <w:position w:val="-5"/>
                <w:sz w:val="18"/>
                <w:szCs w:val="18"/>
                <w:vertAlign w:val="subscript"/>
                <w:lang w:val="en-GB"/>
              </w:rPr>
              <w:t>CRB</w:t>
            </w:r>
          </w:p>
        </w:tc>
        <w:tc>
          <w:tcPr>
            <w:tcW w:w="11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16667" w14:textId="1F04C80E"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DL F</w:t>
            </w:r>
            <w:r w:rsidRPr="00095FB2">
              <w:rPr>
                <w:rFonts w:ascii="Arial" w:eastAsia="Times New Roman" w:hAnsi="Arial" w:cs="Times New Roman"/>
                <w:b/>
                <w:bCs/>
                <w:color w:val="000000"/>
                <w:kern w:val="24"/>
                <w:position w:val="-5"/>
                <w:sz w:val="18"/>
                <w:szCs w:val="18"/>
                <w:vertAlign w:val="subscript"/>
                <w:lang w:val="en-GB"/>
              </w:rPr>
              <w:t>c</w:t>
            </w:r>
          </w:p>
          <w:p w14:paraId="61E234B7"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(MHz)</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D2C45"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 xml:space="preserve">MSD </w:t>
            </w:r>
            <w:r w:rsidRPr="00095FB2">
              <w:rPr>
                <w:rFonts w:ascii="Arial" w:eastAsia="Times New Roman" w:hAnsi="Arial" w:cs="Times New Roman"/>
                <w:b/>
                <w:bCs/>
                <w:color w:val="000000"/>
                <w:kern w:val="24"/>
                <w:sz w:val="18"/>
                <w:szCs w:val="18"/>
                <w:lang w:val="en-GB"/>
              </w:rPr>
              <w:br/>
              <w:t>(dB)</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81A1A"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Duplex mode</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54479" w14:textId="76B1487A" w:rsidR="000E013D" w:rsidRPr="00095FB2" w:rsidRDefault="000F0BD4" w:rsidP="00E6522E">
            <w:pPr>
              <w:jc w:val="center"/>
              <w:rPr>
                <w:rFonts w:ascii="Arial" w:eastAsia="Times New Roman" w:hAnsi="Arial" w:cs="Arial"/>
                <w:sz w:val="36"/>
                <w:szCs w:val="36"/>
              </w:rPr>
            </w:pPr>
            <w:r>
              <w:rPr>
                <w:rFonts w:ascii="Arial" w:eastAsia="Times New Roman" w:hAnsi="Arial" w:cs="Times New Roman"/>
                <w:b/>
                <w:bCs/>
                <w:color w:val="000000"/>
                <w:kern w:val="24"/>
                <w:sz w:val="18"/>
                <w:szCs w:val="18"/>
                <w:lang w:val="en-GB"/>
              </w:rPr>
              <w:t>Source of IMD</w:t>
            </w:r>
          </w:p>
        </w:tc>
      </w:tr>
      <w:tr w:rsidR="008A2877" w:rsidRPr="00095FB2" w14:paraId="28C61B31" w14:textId="77777777" w:rsidTr="008A2877">
        <w:trPr>
          <w:trHeight w:val="187"/>
        </w:trPr>
        <w:tc>
          <w:tcPr>
            <w:tcW w:w="13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F267C" w14:textId="697CB136" w:rsidR="000E013D" w:rsidRPr="00095FB2" w:rsidRDefault="000F0BD4" w:rsidP="00E6522E">
            <w:pPr>
              <w:jc w:val="center"/>
              <w:rPr>
                <w:rFonts w:ascii="Arial" w:eastAsia="Times New Roman" w:hAnsi="Arial" w:cs="Arial"/>
                <w:sz w:val="36"/>
                <w:szCs w:val="36"/>
              </w:rPr>
            </w:pPr>
            <w:proofErr w:type="spellStart"/>
            <w:r>
              <w:rPr>
                <w:rFonts w:ascii="Arial" w:eastAsia="Times New Roman" w:hAnsi="Arial" w:cs="Times New Roman"/>
                <w:color w:val="000000"/>
                <w:kern w:val="24"/>
                <w:sz w:val="18"/>
                <w:szCs w:val="18"/>
                <w:lang w:val="en-GB"/>
              </w:rPr>
              <w:t>CA</w:t>
            </w:r>
            <w:r w:rsidR="000E013D" w:rsidRPr="00095FB2">
              <w:rPr>
                <w:rFonts w:ascii="Arial" w:eastAsia="Times New Roman" w:hAnsi="Arial" w:cs="Times New Roman"/>
                <w:color w:val="000000"/>
                <w:kern w:val="24"/>
                <w:sz w:val="18"/>
                <w:szCs w:val="18"/>
                <w:lang w:val="en-GB"/>
              </w:rPr>
              <w:t>_</w:t>
            </w:r>
            <w:r>
              <w:rPr>
                <w:rFonts w:ascii="Arial" w:eastAsia="Times New Roman" w:hAnsi="Arial" w:cs="Times New Roman"/>
                <w:color w:val="000000"/>
                <w:kern w:val="24"/>
                <w:sz w:val="18"/>
                <w:szCs w:val="18"/>
                <w:lang w:val="en-GB"/>
              </w:rPr>
              <w:t>nX</w:t>
            </w:r>
            <w:r w:rsidR="000E013D" w:rsidRPr="00095FB2">
              <w:rPr>
                <w:rFonts w:ascii="Arial" w:eastAsia="Times New Roman" w:hAnsi="Arial" w:cs="Times New Roman"/>
                <w:color w:val="000000"/>
                <w:kern w:val="24"/>
                <w:sz w:val="18"/>
                <w:szCs w:val="18"/>
                <w:lang w:val="en-GB"/>
              </w:rPr>
              <w:t>-n</w:t>
            </w:r>
            <w:r>
              <w:rPr>
                <w:rFonts w:ascii="Arial" w:eastAsia="Times New Roman" w:hAnsi="Arial" w:cs="Times New Roman"/>
                <w:color w:val="000000"/>
                <w:kern w:val="24"/>
                <w:sz w:val="18"/>
                <w:szCs w:val="18"/>
                <w:lang w:val="en-GB"/>
              </w:rPr>
              <w:t>Y</w:t>
            </w:r>
            <w:r w:rsidR="000E013D" w:rsidRPr="00095FB2">
              <w:rPr>
                <w:rFonts w:ascii="Arial" w:eastAsia="Times New Roman" w:hAnsi="Arial" w:cs="Times New Roman"/>
                <w:color w:val="000000"/>
                <w:kern w:val="24"/>
                <w:sz w:val="18"/>
                <w:szCs w:val="18"/>
                <w:lang w:val="en-GB"/>
              </w:rPr>
              <w:t>C</w:t>
            </w:r>
            <w:proofErr w:type="spellEnd"/>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44E45" w14:textId="47ABB003" w:rsidR="000E013D" w:rsidRPr="00095FB2" w:rsidRDefault="000F0BD4" w:rsidP="00E6522E">
            <w:pPr>
              <w:jc w:val="center"/>
              <w:rPr>
                <w:rFonts w:ascii="Arial" w:eastAsia="Times New Roman" w:hAnsi="Arial" w:cs="Arial"/>
                <w:sz w:val="36"/>
                <w:szCs w:val="36"/>
              </w:rPr>
            </w:pPr>
            <w:proofErr w:type="spellStart"/>
            <w:r>
              <w:rPr>
                <w:rFonts w:ascii="Arial" w:eastAsia="Times New Roman" w:hAnsi="Arial" w:cs="Times New Roman"/>
                <w:color w:val="000000"/>
                <w:kern w:val="24"/>
                <w:sz w:val="18"/>
                <w:szCs w:val="18"/>
                <w:lang w:val="en-GB"/>
              </w:rPr>
              <w:t>nX</w:t>
            </w:r>
            <w:proofErr w:type="spellEnd"/>
          </w:p>
        </w:tc>
        <w:tc>
          <w:tcPr>
            <w:tcW w:w="11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B8421" w14:textId="081870FF" w:rsidR="000E013D" w:rsidRPr="00095FB2" w:rsidRDefault="000F0BD4" w:rsidP="00E6522E">
            <w:pPr>
              <w:jc w:val="center"/>
              <w:rPr>
                <w:rFonts w:ascii="Arial" w:eastAsia="Times New Roman" w:hAnsi="Arial" w:cs="Arial"/>
                <w:sz w:val="36"/>
                <w:szCs w:val="36"/>
              </w:rPr>
            </w:pPr>
            <w:proofErr w:type="spellStart"/>
            <w:r>
              <w:rPr>
                <w:rFonts w:ascii="Arial" w:eastAsia="Times New Roman" w:hAnsi="Arial" w:cs="Times New Roman"/>
                <w:color w:val="000000"/>
                <w:kern w:val="24"/>
                <w:sz w:val="18"/>
                <w:szCs w:val="18"/>
                <w:lang w:val="en-GB"/>
              </w:rPr>
              <w:t>F</w:t>
            </w:r>
            <w:r w:rsidRPr="000F0BD4">
              <w:rPr>
                <w:rFonts w:ascii="Arial" w:eastAsia="Times New Roman" w:hAnsi="Arial" w:cs="Times New Roman"/>
                <w:color w:val="000000"/>
                <w:kern w:val="24"/>
                <w:sz w:val="18"/>
                <w:szCs w:val="18"/>
                <w:vertAlign w:val="subscript"/>
                <w:lang w:val="en-GB"/>
              </w:rPr>
              <w:t>c_</w:t>
            </w:r>
            <w:r w:rsidR="00E6522E">
              <w:rPr>
                <w:rFonts w:ascii="Arial" w:eastAsia="Times New Roman" w:hAnsi="Arial" w:cs="Times New Roman"/>
                <w:color w:val="000000"/>
                <w:kern w:val="24"/>
                <w:sz w:val="18"/>
                <w:szCs w:val="18"/>
                <w:vertAlign w:val="subscript"/>
                <w:lang w:val="en-GB"/>
              </w:rPr>
              <w:t>UL_</w:t>
            </w:r>
            <w:r w:rsidRPr="000F0BD4">
              <w:rPr>
                <w:rFonts w:ascii="Arial" w:eastAsia="Times New Roman" w:hAnsi="Arial" w:cs="Times New Roman"/>
                <w:color w:val="000000"/>
                <w:kern w:val="24"/>
                <w:sz w:val="18"/>
                <w:szCs w:val="18"/>
                <w:vertAlign w:val="subscript"/>
                <w:lang w:val="en-GB"/>
              </w:rPr>
              <w:t>nX</w:t>
            </w:r>
            <w:proofErr w:type="spellEnd"/>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F8E8BD" w14:textId="07288856" w:rsidR="000E013D" w:rsidRPr="000F0BD4" w:rsidRDefault="00E6522E" w:rsidP="00E6522E">
            <w:pPr>
              <w:jc w:val="center"/>
              <w:rPr>
                <w:rFonts w:ascii="Arial" w:eastAsia="Times New Roman" w:hAnsi="Arial" w:cs="Arial"/>
                <w:sz w:val="20"/>
                <w:szCs w:val="20"/>
              </w:rPr>
            </w:pPr>
            <w:proofErr w:type="spellStart"/>
            <w:r>
              <w:rPr>
                <w:rFonts w:ascii="Arial" w:eastAsia="Times New Roman" w:hAnsi="Arial" w:cs="Arial"/>
                <w:sz w:val="20"/>
                <w:szCs w:val="20"/>
              </w:rPr>
              <w:t>nX_CBW</w:t>
            </w:r>
            <w:proofErr w:type="spellEnd"/>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57327" w14:textId="4BA5FE46" w:rsidR="000E013D" w:rsidRPr="00095FB2" w:rsidRDefault="000F0BD4" w:rsidP="00E6522E">
            <w:pPr>
              <w:jc w:val="center"/>
              <w:rPr>
                <w:rFonts w:ascii="Arial" w:eastAsia="Times New Roman" w:hAnsi="Arial" w:cs="Arial"/>
                <w:sz w:val="36"/>
                <w:szCs w:val="36"/>
              </w:rPr>
            </w:pPr>
            <w:r>
              <w:rPr>
                <w:rFonts w:ascii="Arial" w:eastAsia="Times New Roman" w:hAnsi="Arial" w:cs="Times New Roman"/>
                <w:color w:val="000000"/>
                <w:kern w:val="24"/>
                <w:sz w:val="18"/>
                <w:szCs w:val="18"/>
                <w:lang w:val="en-GB"/>
              </w:rPr>
              <w:t>xx</w:t>
            </w:r>
          </w:p>
        </w:tc>
        <w:tc>
          <w:tcPr>
            <w:tcW w:w="11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F6681" w14:textId="6ABF805B" w:rsidR="000E013D" w:rsidRPr="00095FB2" w:rsidRDefault="00E6522E" w:rsidP="00E6522E">
            <w:pPr>
              <w:jc w:val="center"/>
              <w:rPr>
                <w:rFonts w:ascii="Arial" w:eastAsia="Times New Roman" w:hAnsi="Arial" w:cs="Arial"/>
                <w:sz w:val="36"/>
                <w:szCs w:val="36"/>
              </w:rPr>
            </w:pPr>
            <w:proofErr w:type="spellStart"/>
            <w:r>
              <w:rPr>
                <w:rFonts w:ascii="Arial" w:eastAsia="Times New Roman" w:hAnsi="Arial" w:cs="Times New Roman"/>
                <w:color w:val="000000"/>
                <w:kern w:val="24"/>
                <w:sz w:val="18"/>
                <w:szCs w:val="18"/>
                <w:lang w:val="en-GB"/>
              </w:rPr>
              <w:t>F</w:t>
            </w:r>
            <w:r w:rsidRPr="000F0BD4">
              <w:rPr>
                <w:rFonts w:ascii="Arial" w:eastAsia="Times New Roman" w:hAnsi="Arial" w:cs="Times New Roman"/>
                <w:color w:val="000000"/>
                <w:kern w:val="24"/>
                <w:sz w:val="18"/>
                <w:szCs w:val="18"/>
                <w:vertAlign w:val="subscript"/>
                <w:lang w:val="en-GB"/>
              </w:rPr>
              <w:t>c_</w:t>
            </w:r>
            <w:r>
              <w:rPr>
                <w:rFonts w:ascii="Arial" w:eastAsia="Times New Roman" w:hAnsi="Arial" w:cs="Times New Roman"/>
                <w:color w:val="000000"/>
                <w:kern w:val="24"/>
                <w:sz w:val="18"/>
                <w:szCs w:val="18"/>
                <w:vertAlign w:val="subscript"/>
                <w:lang w:val="en-GB"/>
              </w:rPr>
              <w:t>DL_</w:t>
            </w:r>
            <w:r w:rsidRPr="000F0BD4">
              <w:rPr>
                <w:rFonts w:ascii="Arial" w:eastAsia="Times New Roman" w:hAnsi="Arial" w:cs="Times New Roman"/>
                <w:color w:val="000000"/>
                <w:kern w:val="24"/>
                <w:sz w:val="18"/>
                <w:szCs w:val="18"/>
                <w:vertAlign w:val="subscript"/>
                <w:lang w:val="en-GB"/>
              </w:rPr>
              <w:t>nX</w:t>
            </w:r>
            <w:proofErr w:type="spellEnd"/>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AC1358" w14:textId="41CEF186"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highlight w:val="yellow"/>
                <w:lang w:val="en-GB"/>
              </w:rPr>
              <w:t>[</w:t>
            </w:r>
            <w:r w:rsidR="00E6522E">
              <w:rPr>
                <w:rFonts w:ascii="Arial" w:eastAsia="Times New Roman" w:hAnsi="Arial" w:cs="Times New Roman"/>
                <w:color w:val="000000"/>
                <w:kern w:val="24"/>
                <w:sz w:val="18"/>
                <w:szCs w:val="18"/>
                <w:highlight w:val="yellow"/>
                <w:lang w:val="en-GB"/>
              </w:rPr>
              <w:t>XX</w:t>
            </w:r>
            <w:r w:rsidRPr="00095FB2">
              <w:rPr>
                <w:rFonts w:ascii="Arial" w:eastAsia="Times New Roman" w:hAnsi="Arial" w:cs="Times New Roman"/>
                <w:color w:val="000000"/>
                <w:kern w:val="24"/>
                <w:sz w:val="18"/>
                <w:szCs w:val="18"/>
                <w:highlight w:val="yellow"/>
                <w:lang w:val="en-GB"/>
              </w:rPr>
              <w:t>]</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6EDE74"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FDD</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58C68E" w14:textId="77777777" w:rsidR="000E013D" w:rsidRPr="00095FB2" w:rsidRDefault="000E013D" w:rsidP="00E6522E">
            <w:pPr>
              <w:jc w:val="center"/>
              <w:rPr>
                <w:rFonts w:ascii="Arial" w:eastAsia="Times New Roman" w:hAnsi="Arial" w:cs="Arial"/>
                <w:sz w:val="36"/>
                <w:szCs w:val="36"/>
              </w:rPr>
            </w:pPr>
            <w:r>
              <w:rPr>
                <w:rFonts w:ascii="Arial" w:eastAsia="Times New Roman" w:hAnsi="Arial" w:cs="Times New Roman"/>
                <w:color w:val="000000"/>
                <w:kern w:val="24"/>
                <w:sz w:val="18"/>
                <w:szCs w:val="18"/>
                <w:lang w:val="en-GB"/>
              </w:rPr>
              <w:t>IMD3</w:t>
            </w:r>
          </w:p>
        </w:tc>
      </w:tr>
      <w:tr w:rsidR="00E6522E" w:rsidRPr="00095FB2" w14:paraId="1D24E7AF" w14:textId="77777777" w:rsidTr="008A2877">
        <w:trPr>
          <w:trHeight w:val="187"/>
        </w:trPr>
        <w:tc>
          <w:tcPr>
            <w:tcW w:w="1368" w:type="dxa"/>
            <w:vMerge/>
            <w:tcBorders>
              <w:top w:val="single" w:sz="8" w:space="0" w:color="000000"/>
              <w:left w:val="single" w:sz="8" w:space="0" w:color="000000"/>
              <w:bottom w:val="single" w:sz="8" w:space="0" w:color="000000"/>
              <w:right w:val="single" w:sz="8" w:space="0" w:color="000000"/>
            </w:tcBorders>
            <w:vAlign w:val="center"/>
            <w:hideMark/>
          </w:tcPr>
          <w:p w14:paraId="530DE5F7" w14:textId="77777777" w:rsidR="000E013D" w:rsidRPr="00095FB2" w:rsidRDefault="000E013D" w:rsidP="00E6522E">
            <w:pPr>
              <w:jc w:val="center"/>
              <w:rPr>
                <w:rFonts w:ascii="Arial" w:eastAsia="Times New Roman" w:hAnsi="Arial" w:cs="Arial"/>
                <w:sz w:val="36"/>
                <w:szCs w:val="36"/>
              </w:rPr>
            </w:pP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C134A" w14:textId="7721DAF3" w:rsidR="000E013D" w:rsidRPr="00095FB2" w:rsidRDefault="000E013D" w:rsidP="00E6522E">
            <w:pPr>
              <w:jc w:val="center"/>
              <w:rPr>
                <w:rFonts w:ascii="Arial" w:eastAsia="Times New Roman" w:hAnsi="Arial" w:cs="Arial"/>
                <w:sz w:val="36"/>
                <w:szCs w:val="36"/>
              </w:rPr>
            </w:pPr>
            <w:proofErr w:type="spellStart"/>
            <w:r w:rsidRPr="00095FB2">
              <w:rPr>
                <w:rFonts w:ascii="Arial" w:eastAsia="Times New Roman" w:hAnsi="Arial" w:cs="Times New Roman"/>
                <w:color w:val="000000"/>
                <w:kern w:val="24"/>
                <w:sz w:val="18"/>
                <w:szCs w:val="18"/>
                <w:lang w:val="en-GB"/>
              </w:rPr>
              <w:t>n</w:t>
            </w:r>
            <w:r w:rsidR="000F0BD4">
              <w:rPr>
                <w:rFonts w:ascii="Arial" w:eastAsia="Times New Roman" w:hAnsi="Arial" w:cs="Times New Roman"/>
                <w:color w:val="000000"/>
                <w:kern w:val="24"/>
                <w:sz w:val="18"/>
                <w:szCs w:val="18"/>
                <w:lang w:val="en-GB"/>
              </w:rPr>
              <w:t>Y</w:t>
            </w:r>
            <w:r w:rsidRPr="00095FB2">
              <w:rPr>
                <w:rFonts w:ascii="Arial" w:eastAsia="Times New Roman" w:hAnsi="Arial" w:cs="Times New Roman"/>
                <w:color w:val="000000"/>
                <w:kern w:val="24"/>
                <w:sz w:val="18"/>
                <w:szCs w:val="18"/>
                <w:lang w:val="en-GB"/>
              </w:rPr>
              <w:t>C</w:t>
            </w:r>
            <w:proofErr w:type="spellEnd"/>
          </w:p>
        </w:tc>
        <w:tc>
          <w:tcPr>
            <w:tcW w:w="11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FD69F" w14:textId="7FCA9BD8" w:rsidR="000E013D" w:rsidRPr="00095FB2" w:rsidRDefault="000F0BD4" w:rsidP="00E6522E">
            <w:pPr>
              <w:jc w:val="center"/>
              <w:rPr>
                <w:rFonts w:ascii="Arial" w:eastAsia="Times New Roman" w:hAnsi="Arial" w:cs="Arial"/>
                <w:sz w:val="36"/>
                <w:szCs w:val="36"/>
              </w:rPr>
            </w:pPr>
            <w:r w:rsidRPr="000F0BD4">
              <w:rPr>
                <w:rFonts w:ascii="Arial" w:eastAsia="Times New Roman" w:hAnsi="Arial" w:cs="Times New Roman"/>
                <w:color w:val="000000"/>
                <w:kern w:val="24"/>
                <w:sz w:val="18"/>
                <w:szCs w:val="18"/>
                <w:lang w:val="en-GB"/>
              </w:rPr>
              <w:t>F</w:t>
            </w:r>
            <w:r w:rsidRPr="000F0BD4">
              <w:rPr>
                <w:rFonts w:ascii="Arial" w:eastAsia="Times New Roman" w:hAnsi="Arial" w:cs="Times New Roman"/>
                <w:color w:val="000000"/>
                <w:kern w:val="24"/>
                <w:sz w:val="18"/>
                <w:szCs w:val="18"/>
                <w:vertAlign w:val="subscript"/>
                <w:lang w:val="en-GB"/>
              </w:rPr>
              <w:t>c_nY_</w:t>
            </w:r>
            <w:r w:rsidR="00E6522E">
              <w:rPr>
                <w:rFonts w:ascii="Arial" w:eastAsia="Times New Roman" w:hAnsi="Arial" w:cs="Times New Roman"/>
                <w:color w:val="000000"/>
                <w:kern w:val="24"/>
                <w:sz w:val="18"/>
                <w:szCs w:val="18"/>
                <w:vertAlign w:val="subscript"/>
                <w:lang w:val="en-GB"/>
              </w:rPr>
              <w:t>UL_</w:t>
            </w:r>
            <w:r w:rsidRPr="000F0BD4">
              <w:rPr>
                <w:rFonts w:ascii="Arial" w:eastAsia="Times New Roman" w:hAnsi="Arial" w:cs="Times New Roman"/>
                <w:color w:val="000000"/>
                <w:kern w:val="24"/>
                <w:sz w:val="18"/>
                <w:szCs w:val="18"/>
                <w:vertAlign w:val="subscript"/>
                <w:lang w:val="en-GB"/>
              </w:rPr>
              <w:t>CC1</w:t>
            </w:r>
            <w:r w:rsidRPr="000F0BD4">
              <w:rPr>
                <w:rFonts w:ascii="Arial" w:eastAsia="Times New Roman" w:hAnsi="Arial" w:cs="Times New Roman"/>
                <w:color w:val="000000"/>
                <w:kern w:val="24"/>
                <w:sz w:val="18"/>
                <w:szCs w:val="18"/>
                <w:lang w:val="en-GB"/>
              </w:rPr>
              <w:t xml:space="preserve"> F</w:t>
            </w:r>
            <w:r w:rsidRPr="000F0BD4">
              <w:rPr>
                <w:rFonts w:ascii="Arial" w:eastAsia="Times New Roman" w:hAnsi="Arial" w:cs="Times New Roman"/>
                <w:color w:val="000000"/>
                <w:kern w:val="24"/>
                <w:sz w:val="18"/>
                <w:szCs w:val="18"/>
                <w:vertAlign w:val="subscript"/>
                <w:lang w:val="en-GB"/>
              </w:rPr>
              <w:t>c_nY_</w:t>
            </w:r>
            <w:r w:rsidR="00E6522E">
              <w:rPr>
                <w:rFonts w:ascii="Arial" w:eastAsia="Times New Roman" w:hAnsi="Arial" w:cs="Times New Roman"/>
                <w:color w:val="000000"/>
                <w:kern w:val="24"/>
                <w:sz w:val="18"/>
                <w:szCs w:val="18"/>
                <w:vertAlign w:val="subscript"/>
                <w:lang w:val="en-GB"/>
              </w:rPr>
              <w:t>UL_</w:t>
            </w:r>
            <w:r w:rsidRPr="000F0BD4">
              <w:rPr>
                <w:rFonts w:ascii="Arial" w:eastAsia="Times New Roman" w:hAnsi="Arial" w:cs="Times New Roman"/>
                <w:color w:val="000000"/>
                <w:kern w:val="24"/>
                <w:sz w:val="18"/>
                <w:szCs w:val="18"/>
                <w:vertAlign w:val="subscript"/>
                <w:lang w:val="en-GB"/>
              </w:rPr>
              <w:t>CC</w:t>
            </w:r>
            <w:r>
              <w:rPr>
                <w:rFonts w:ascii="Arial" w:eastAsia="Times New Roman" w:hAnsi="Arial" w:cs="Times New Roman"/>
                <w:color w:val="000000"/>
                <w:kern w:val="24"/>
                <w:sz w:val="18"/>
                <w:szCs w:val="18"/>
                <w:vertAlign w:val="subscript"/>
                <w:lang w:val="en-GB"/>
              </w:rPr>
              <w:t>2</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9513A" w14:textId="37178E38"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rPr>
              <w:t>[</w:t>
            </w:r>
            <w:r w:rsidR="00E6522E">
              <w:rPr>
                <w:rFonts w:ascii="Arial" w:eastAsia="Times New Roman" w:hAnsi="Arial" w:cs="Times New Roman"/>
                <w:color w:val="000000"/>
                <w:kern w:val="24"/>
                <w:sz w:val="18"/>
                <w:szCs w:val="18"/>
              </w:rPr>
              <w:t>nY-CC1_CBW</w:t>
            </w:r>
            <w:r w:rsidRPr="00095FB2">
              <w:rPr>
                <w:rFonts w:ascii="Arial" w:eastAsia="Times New Roman" w:hAnsi="Arial" w:cs="Times New Roman"/>
                <w:color w:val="000000"/>
                <w:kern w:val="24"/>
                <w:sz w:val="18"/>
                <w:szCs w:val="18"/>
              </w:rPr>
              <w:t>]</w:t>
            </w:r>
          </w:p>
          <w:p w14:paraId="6F0DF223" w14:textId="42593BCD"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w:t>
            </w:r>
            <w:r w:rsidR="00E6522E">
              <w:rPr>
                <w:rFonts w:ascii="Arial" w:eastAsia="Times New Roman" w:hAnsi="Arial" w:cs="Times New Roman"/>
                <w:color w:val="000000"/>
                <w:kern w:val="24"/>
                <w:sz w:val="18"/>
                <w:szCs w:val="18"/>
              </w:rPr>
              <w:t>nY-CC2_CBW</w:t>
            </w:r>
            <w:r w:rsidRPr="00095FB2">
              <w:rPr>
                <w:rFonts w:ascii="Arial" w:eastAsia="Times New Roman" w:hAnsi="Arial" w:cs="Times New Roman"/>
                <w:color w:val="000000"/>
                <w:kern w:val="24"/>
                <w:sz w:val="18"/>
                <w:szCs w:val="18"/>
                <w:lang w:val="en-GB"/>
              </w:rPr>
              <w:t>]</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0F2147" w14:textId="68C771C8" w:rsidR="000E013D" w:rsidRPr="00095FB2" w:rsidRDefault="000F0BD4" w:rsidP="00E6522E">
            <w:pPr>
              <w:jc w:val="center"/>
              <w:rPr>
                <w:rFonts w:ascii="Arial" w:eastAsia="Times New Roman" w:hAnsi="Arial" w:cs="Arial"/>
                <w:sz w:val="36"/>
                <w:szCs w:val="36"/>
              </w:rPr>
            </w:pPr>
            <w:r>
              <w:rPr>
                <w:rFonts w:ascii="Arial" w:eastAsia="Times New Roman" w:hAnsi="Arial" w:cs="Times New Roman"/>
                <w:color w:val="000000"/>
                <w:kern w:val="24"/>
                <w:sz w:val="18"/>
                <w:szCs w:val="18"/>
                <w:lang w:val="en-GB"/>
              </w:rPr>
              <w:t>L</w:t>
            </w:r>
            <w:r w:rsidRPr="000F0BD4">
              <w:rPr>
                <w:rFonts w:ascii="Arial" w:eastAsia="Times New Roman" w:hAnsi="Arial" w:cs="Times New Roman"/>
                <w:color w:val="000000"/>
                <w:kern w:val="24"/>
                <w:sz w:val="18"/>
                <w:szCs w:val="18"/>
                <w:vertAlign w:val="subscript"/>
                <w:lang w:val="en-GB"/>
              </w:rPr>
              <w:t>CRB_CC1_nY</w:t>
            </w:r>
            <w:r>
              <w:rPr>
                <w:rFonts w:ascii="Arial" w:eastAsia="Times New Roman" w:hAnsi="Arial" w:cs="Times New Roman"/>
                <w:color w:val="000000"/>
                <w:kern w:val="24"/>
                <w:sz w:val="18"/>
                <w:szCs w:val="18"/>
                <w:vertAlign w:val="subscript"/>
                <w:lang w:val="en-GB"/>
              </w:rPr>
              <w:t xml:space="preserve"> </w:t>
            </w:r>
            <w:r w:rsidR="000E013D" w:rsidRPr="00095FB2">
              <w:rPr>
                <w:rFonts w:ascii="Arial" w:eastAsia="Times New Roman" w:hAnsi="Arial" w:cs="Times New Roman"/>
                <w:color w:val="000000"/>
                <w:kern w:val="24"/>
                <w:sz w:val="18"/>
                <w:szCs w:val="18"/>
                <w:lang w:val="en-GB"/>
              </w:rPr>
              <w:t>(</w:t>
            </w:r>
            <w:proofErr w:type="spellStart"/>
            <w:r w:rsidR="000E013D" w:rsidRPr="00095FB2">
              <w:rPr>
                <w:rFonts w:ascii="Arial" w:eastAsia="Times New Roman" w:hAnsi="Arial" w:cs="Times New Roman"/>
                <w:color w:val="000000"/>
                <w:kern w:val="24"/>
                <w:sz w:val="18"/>
                <w:szCs w:val="18"/>
                <w:lang w:val="en-GB"/>
              </w:rPr>
              <w:t>RB</w:t>
            </w:r>
            <w:r w:rsidR="000E013D" w:rsidRPr="000F0BD4">
              <w:rPr>
                <w:rFonts w:ascii="Arial" w:eastAsia="Times New Roman" w:hAnsi="Arial" w:cs="Times New Roman"/>
                <w:color w:val="000000"/>
                <w:kern w:val="24"/>
                <w:sz w:val="18"/>
                <w:szCs w:val="18"/>
                <w:vertAlign w:val="subscript"/>
                <w:lang w:val="en-GB"/>
              </w:rPr>
              <w:t>start</w:t>
            </w:r>
            <w:proofErr w:type="spellEnd"/>
            <w:r w:rsidR="000E013D" w:rsidRPr="00095FB2">
              <w:rPr>
                <w:rFonts w:ascii="Arial" w:eastAsia="Times New Roman" w:hAnsi="Arial" w:cs="Times New Roman"/>
                <w:color w:val="000000"/>
                <w:kern w:val="24"/>
                <w:sz w:val="18"/>
                <w:szCs w:val="18"/>
                <w:lang w:val="en-GB"/>
              </w:rPr>
              <w:t>=</w:t>
            </w:r>
            <w:r>
              <w:rPr>
                <w:rFonts w:ascii="Arial" w:eastAsia="Times New Roman" w:hAnsi="Arial" w:cs="Times New Roman"/>
                <w:color w:val="000000"/>
                <w:kern w:val="24"/>
                <w:sz w:val="18"/>
                <w:szCs w:val="18"/>
                <w:lang w:val="en-GB"/>
              </w:rPr>
              <w:t>CC1_nY</w:t>
            </w:r>
            <w:r w:rsidR="000E013D" w:rsidRPr="00095FB2">
              <w:rPr>
                <w:rFonts w:ascii="Arial" w:eastAsia="Times New Roman" w:hAnsi="Arial" w:cs="Times New Roman"/>
                <w:color w:val="000000"/>
                <w:kern w:val="24"/>
                <w:sz w:val="18"/>
                <w:szCs w:val="18"/>
                <w:lang w:val="en-GB"/>
              </w:rPr>
              <w:t>)</w:t>
            </w:r>
          </w:p>
          <w:p w14:paraId="307C5E4F" w14:textId="339C15C1" w:rsidR="000E013D" w:rsidRPr="00095FB2" w:rsidRDefault="00E6522E" w:rsidP="00E6522E">
            <w:pPr>
              <w:jc w:val="center"/>
              <w:rPr>
                <w:rFonts w:ascii="Arial" w:eastAsia="Times New Roman" w:hAnsi="Arial" w:cs="Arial"/>
                <w:sz w:val="36"/>
                <w:szCs w:val="36"/>
              </w:rPr>
            </w:pPr>
            <w:r>
              <w:rPr>
                <w:rFonts w:ascii="Arial" w:eastAsia="Times New Roman" w:hAnsi="Arial" w:cs="Times New Roman"/>
                <w:color w:val="000000"/>
                <w:kern w:val="24"/>
                <w:sz w:val="18"/>
                <w:szCs w:val="18"/>
                <w:lang w:val="en-GB"/>
              </w:rPr>
              <w:t>L</w:t>
            </w:r>
            <w:r w:rsidRPr="000F0BD4">
              <w:rPr>
                <w:rFonts w:ascii="Arial" w:eastAsia="Times New Roman" w:hAnsi="Arial" w:cs="Times New Roman"/>
                <w:color w:val="000000"/>
                <w:kern w:val="24"/>
                <w:sz w:val="18"/>
                <w:szCs w:val="18"/>
                <w:vertAlign w:val="subscript"/>
                <w:lang w:val="en-GB"/>
              </w:rPr>
              <w:t>CRB_CC</w:t>
            </w:r>
            <w:r>
              <w:rPr>
                <w:rFonts w:ascii="Arial" w:eastAsia="Times New Roman" w:hAnsi="Arial" w:cs="Times New Roman"/>
                <w:color w:val="000000"/>
                <w:kern w:val="24"/>
                <w:sz w:val="18"/>
                <w:szCs w:val="18"/>
                <w:vertAlign w:val="subscript"/>
                <w:lang w:val="en-GB"/>
              </w:rPr>
              <w:t>2</w:t>
            </w:r>
            <w:r w:rsidRPr="000F0BD4">
              <w:rPr>
                <w:rFonts w:ascii="Arial" w:eastAsia="Times New Roman" w:hAnsi="Arial" w:cs="Times New Roman"/>
                <w:color w:val="000000"/>
                <w:kern w:val="24"/>
                <w:sz w:val="18"/>
                <w:szCs w:val="18"/>
                <w:vertAlign w:val="subscript"/>
                <w:lang w:val="en-GB"/>
              </w:rPr>
              <w:t>_nY</w:t>
            </w:r>
            <w:r>
              <w:rPr>
                <w:rFonts w:ascii="Arial" w:eastAsia="Times New Roman" w:hAnsi="Arial" w:cs="Times New Roman"/>
                <w:color w:val="000000"/>
                <w:kern w:val="24"/>
                <w:sz w:val="18"/>
                <w:szCs w:val="18"/>
                <w:vertAlign w:val="subscript"/>
                <w:lang w:val="en-GB"/>
              </w:rPr>
              <w:t xml:space="preserve"> </w:t>
            </w:r>
            <w:r w:rsidRPr="00095FB2">
              <w:rPr>
                <w:rFonts w:ascii="Arial" w:eastAsia="Times New Roman" w:hAnsi="Arial" w:cs="Times New Roman"/>
                <w:color w:val="000000"/>
                <w:kern w:val="24"/>
                <w:sz w:val="18"/>
                <w:szCs w:val="18"/>
                <w:lang w:val="en-GB"/>
              </w:rPr>
              <w:t>(</w:t>
            </w:r>
            <w:proofErr w:type="spellStart"/>
            <w:r w:rsidRPr="00095FB2">
              <w:rPr>
                <w:rFonts w:ascii="Arial" w:eastAsia="Times New Roman" w:hAnsi="Arial" w:cs="Times New Roman"/>
                <w:color w:val="000000"/>
                <w:kern w:val="24"/>
                <w:sz w:val="18"/>
                <w:szCs w:val="18"/>
                <w:lang w:val="en-GB"/>
              </w:rPr>
              <w:t>RB</w:t>
            </w:r>
            <w:r w:rsidRPr="000F0BD4">
              <w:rPr>
                <w:rFonts w:ascii="Arial" w:eastAsia="Times New Roman" w:hAnsi="Arial" w:cs="Times New Roman"/>
                <w:color w:val="000000"/>
                <w:kern w:val="24"/>
                <w:sz w:val="18"/>
                <w:szCs w:val="18"/>
                <w:vertAlign w:val="subscript"/>
                <w:lang w:val="en-GB"/>
              </w:rPr>
              <w:t>start</w:t>
            </w:r>
            <w:proofErr w:type="spellEnd"/>
            <w:r w:rsidRPr="00095FB2">
              <w:rPr>
                <w:rFonts w:ascii="Arial" w:eastAsia="Times New Roman" w:hAnsi="Arial" w:cs="Times New Roman"/>
                <w:color w:val="000000"/>
                <w:kern w:val="24"/>
                <w:sz w:val="18"/>
                <w:szCs w:val="18"/>
                <w:lang w:val="en-GB"/>
              </w:rPr>
              <w:t>=</w:t>
            </w:r>
            <w:r>
              <w:rPr>
                <w:rFonts w:ascii="Arial" w:eastAsia="Times New Roman" w:hAnsi="Arial" w:cs="Times New Roman"/>
                <w:color w:val="000000"/>
                <w:kern w:val="24"/>
                <w:sz w:val="18"/>
                <w:szCs w:val="18"/>
                <w:lang w:val="en-GB"/>
              </w:rPr>
              <w:t>CC2_nY</w:t>
            </w:r>
            <w:r w:rsidRPr="00095FB2">
              <w:rPr>
                <w:rFonts w:ascii="Arial" w:eastAsia="Times New Roman" w:hAnsi="Arial" w:cs="Times New Roman"/>
                <w:color w:val="000000"/>
                <w:kern w:val="24"/>
                <w:sz w:val="18"/>
                <w:szCs w:val="18"/>
                <w:lang w:val="en-GB"/>
              </w:rPr>
              <w:t>)</w:t>
            </w:r>
          </w:p>
        </w:tc>
        <w:tc>
          <w:tcPr>
            <w:tcW w:w="11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01567" w14:textId="50CBCC9A" w:rsidR="000E013D" w:rsidRPr="00095FB2" w:rsidRDefault="00E6522E" w:rsidP="00E6522E">
            <w:pPr>
              <w:jc w:val="center"/>
              <w:rPr>
                <w:rFonts w:ascii="Arial" w:eastAsia="Times New Roman" w:hAnsi="Arial" w:cs="Arial"/>
                <w:sz w:val="36"/>
                <w:szCs w:val="36"/>
              </w:rPr>
            </w:pPr>
            <w:r w:rsidRPr="000F0BD4">
              <w:rPr>
                <w:rFonts w:ascii="Arial" w:eastAsia="Times New Roman" w:hAnsi="Arial" w:cs="Times New Roman"/>
                <w:color w:val="000000"/>
                <w:kern w:val="24"/>
                <w:sz w:val="18"/>
                <w:szCs w:val="18"/>
                <w:lang w:val="en-GB"/>
              </w:rPr>
              <w:t>F</w:t>
            </w:r>
            <w:r w:rsidRPr="000F0BD4">
              <w:rPr>
                <w:rFonts w:ascii="Arial" w:eastAsia="Times New Roman" w:hAnsi="Arial" w:cs="Times New Roman"/>
                <w:color w:val="000000"/>
                <w:kern w:val="24"/>
                <w:sz w:val="18"/>
                <w:szCs w:val="18"/>
                <w:vertAlign w:val="subscript"/>
                <w:lang w:val="en-GB"/>
              </w:rPr>
              <w:t>c_nY_</w:t>
            </w:r>
            <w:r>
              <w:rPr>
                <w:rFonts w:ascii="Arial" w:eastAsia="Times New Roman" w:hAnsi="Arial" w:cs="Times New Roman"/>
                <w:color w:val="000000"/>
                <w:kern w:val="24"/>
                <w:sz w:val="18"/>
                <w:szCs w:val="18"/>
                <w:vertAlign w:val="subscript"/>
                <w:lang w:val="en-GB"/>
              </w:rPr>
              <w:t>DL_</w:t>
            </w:r>
            <w:r w:rsidRPr="000F0BD4">
              <w:rPr>
                <w:rFonts w:ascii="Arial" w:eastAsia="Times New Roman" w:hAnsi="Arial" w:cs="Times New Roman"/>
                <w:color w:val="000000"/>
                <w:kern w:val="24"/>
                <w:sz w:val="18"/>
                <w:szCs w:val="18"/>
                <w:vertAlign w:val="subscript"/>
                <w:lang w:val="en-GB"/>
              </w:rPr>
              <w:t>CC1</w:t>
            </w:r>
            <w:r w:rsidRPr="000F0BD4">
              <w:rPr>
                <w:rFonts w:ascii="Arial" w:eastAsia="Times New Roman" w:hAnsi="Arial" w:cs="Times New Roman"/>
                <w:color w:val="000000"/>
                <w:kern w:val="24"/>
                <w:sz w:val="18"/>
                <w:szCs w:val="18"/>
                <w:lang w:val="en-GB"/>
              </w:rPr>
              <w:t xml:space="preserve"> F</w:t>
            </w:r>
            <w:r w:rsidRPr="000F0BD4">
              <w:rPr>
                <w:rFonts w:ascii="Arial" w:eastAsia="Times New Roman" w:hAnsi="Arial" w:cs="Times New Roman"/>
                <w:color w:val="000000"/>
                <w:kern w:val="24"/>
                <w:sz w:val="18"/>
                <w:szCs w:val="18"/>
                <w:vertAlign w:val="subscript"/>
                <w:lang w:val="en-GB"/>
              </w:rPr>
              <w:t>c_nY_</w:t>
            </w:r>
            <w:r>
              <w:rPr>
                <w:rFonts w:ascii="Arial" w:eastAsia="Times New Roman" w:hAnsi="Arial" w:cs="Times New Roman"/>
                <w:color w:val="000000"/>
                <w:kern w:val="24"/>
                <w:sz w:val="18"/>
                <w:szCs w:val="18"/>
                <w:vertAlign w:val="subscript"/>
                <w:lang w:val="en-GB"/>
              </w:rPr>
              <w:t>DL_</w:t>
            </w:r>
            <w:r w:rsidRPr="000F0BD4">
              <w:rPr>
                <w:rFonts w:ascii="Arial" w:eastAsia="Times New Roman" w:hAnsi="Arial" w:cs="Times New Roman"/>
                <w:color w:val="000000"/>
                <w:kern w:val="24"/>
                <w:sz w:val="18"/>
                <w:szCs w:val="18"/>
                <w:vertAlign w:val="subscript"/>
                <w:lang w:val="en-GB"/>
              </w:rPr>
              <w:t>CC</w:t>
            </w:r>
            <w:r>
              <w:rPr>
                <w:rFonts w:ascii="Arial" w:eastAsia="Times New Roman" w:hAnsi="Arial" w:cs="Times New Roman"/>
                <w:color w:val="000000"/>
                <w:kern w:val="24"/>
                <w:sz w:val="18"/>
                <w:szCs w:val="18"/>
                <w:vertAlign w:val="subscript"/>
                <w:lang w:val="en-GB"/>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1C41E"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D9979"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TDD</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C5AA59" w14:textId="77777777" w:rsidR="000E013D" w:rsidRPr="00095FB2" w:rsidRDefault="000E013D" w:rsidP="00E6522E">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r>
    </w:tbl>
    <w:p w14:paraId="31546BC0" w14:textId="77777777" w:rsidR="000E013D" w:rsidRPr="00CE6A20" w:rsidRDefault="000E013D" w:rsidP="000E013D">
      <w:pPr>
        <w:rPr>
          <w:lang w:val="en-CA"/>
        </w:rPr>
      </w:pPr>
    </w:p>
    <w:p w14:paraId="08598E93" w14:textId="77777777" w:rsidR="00035E7D" w:rsidRDefault="00035E7D" w:rsidP="00FA4A76">
      <w:pPr>
        <w:pStyle w:val="Heading1"/>
        <w:keepNext w:val="0"/>
        <w:keepLines w:val="0"/>
        <w:numPr>
          <w:ilvl w:val="0"/>
          <w:numId w:val="0"/>
        </w:numPr>
        <w:rPr>
          <w:rFonts w:eastAsia="Verdana"/>
          <w:lang w:eastAsia="zh-CN"/>
        </w:rPr>
      </w:pPr>
      <w:r>
        <w:t>References</w:t>
      </w:r>
    </w:p>
    <w:p w14:paraId="5327A6AD" w14:textId="0E217483" w:rsidR="00217C9B" w:rsidRDefault="00217C9B" w:rsidP="00217C9B">
      <w:pPr>
        <w:rPr>
          <w:lang w:val="en-GB"/>
        </w:rPr>
      </w:pPr>
      <w:r w:rsidRPr="00217C9B">
        <w:t xml:space="preserve">[1] </w:t>
      </w:r>
      <w:r w:rsidR="00FE1AEB" w:rsidRPr="00FE1AEB">
        <w:rPr>
          <w:lang w:val="en-CA"/>
        </w:rPr>
        <w:t>R4-2107627</w:t>
      </w:r>
      <w:r w:rsidRPr="00217C9B">
        <w:t xml:space="preserve">, </w:t>
      </w:r>
      <w:r w:rsidR="00FE1AEB" w:rsidRPr="00FE1AEB">
        <w:rPr>
          <w:lang w:val="en-GB"/>
        </w:rPr>
        <w:t>Triple beat and 3ULCC MSD</w:t>
      </w:r>
      <w:r w:rsidR="00FE1AEB" w:rsidRPr="00FE1AEB">
        <w:rPr>
          <w:lang w:val="en-CA"/>
        </w:rPr>
        <w:t>, Qualcomm Incorporated</w:t>
      </w:r>
      <w:r w:rsidR="00FE1AEB" w:rsidRPr="00FE1AEB">
        <w:rPr>
          <w:lang w:val="en-GB"/>
        </w:rPr>
        <w:t>, R4#99-e</w:t>
      </w:r>
    </w:p>
    <w:p w14:paraId="19CD0D6B" w14:textId="7E9B2DA0" w:rsidR="00CC77C5" w:rsidRPr="00FE1AEB" w:rsidRDefault="00CC77C5" w:rsidP="00CC77C5">
      <w:r w:rsidRPr="00FE1AEB">
        <w:rPr>
          <w:lang w:val="en-CA"/>
        </w:rPr>
        <w:t>[</w:t>
      </w:r>
      <w:r>
        <w:rPr>
          <w:lang w:val="en-CA"/>
        </w:rPr>
        <w:t>2</w:t>
      </w:r>
      <w:r w:rsidRPr="00FE1AEB">
        <w:rPr>
          <w:lang w:val="en-CA"/>
        </w:rPr>
        <w:t>] R4-2202154 rev of R4-2202034 Triple beat B3 MSD evaluation for DC_3A_n41C, Skyworks</w:t>
      </w:r>
      <w:r>
        <w:rPr>
          <w:lang w:val="en-CA"/>
        </w:rPr>
        <w:t xml:space="preserve"> Solutions Inc.</w:t>
      </w:r>
      <w:r w:rsidRPr="00FE1AEB">
        <w:rPr>
          <w:lang w:val="en-CA"/>
        </w:rPr>
        <w:t>, R4#101Bis-e</w:t>
      </w:r>
    </w:p>
    <w:p w14:paraId="0AF27BF4" w14:textId="6BDE9BC0" w:rsidR="00CC77C5" w:rsidRDefault="00CC77C5" w:rsidP="00CC77C5">
      <w:pPr>
        <w:rPr>
          <w:lang w:val="en-GB"/>
        </w:rPr>
      </w:pPr>
      <w:r>
        <w:rPr>
          <w:lang w:val="en-GB"/>
        </w:rPr>
        <w:t xml:space="preserve">[3] </w:t>
      </w:r>
      <w:r w:rsidRPr="00CC77C5">
        <w:rPr>
          <w:lang w:val="en-GB"/>
        </w:rPr>
        <w:t>R4-2204217</w:t>
      </w:r>
      <w:r>
        <w:rPr>
          <w:lang w:val="en-GB"/>
        </w:rPr>
        <w:t xml:space="preserve">, </w:t>
      </w:r>
      <w:r w:rsidRPr="00CC77C5">
        <w:rPr>
          <w:lang w:val="en-GB"/>
        </w:rPr>
        <w:t>Triple Beat MSD update</w:t>
      </w:r>
      <w:r>
        <w:rPr>
          <w:lang w:val="en-GB"/>
        </w:rPr>
        <w:t xml:space="preserve">, </w:t>
      </w:r>
      <w:r w:rsidRPr="00FE1AEB">
        <w:rPr>
          <w:lang w:val="en-CA"/>
        </w:rPr>
        <w:t>Qualcomm Incorporated</w:t>
      </w:r>
      <w:r w:rsidRPr="00FE1AEB">
        <w:rPr>
          <w:lang w:val="en-GB"/>
        </w:rPr>
        <w:t>, R4#</w:t>
      </w:r>
      <w:r>
        <w:rPr>
          <w:lang w:val="en-GB"/>
        </w:rPr>
        <w:t>102</w:t>
      </w:r>
      <w:r w:rsidRPr="00FE1AEB">
        <w:rPr>
          <w:lang w:val="en-GB"/>
        </w:rPr>
        <w:t>-e</w:t>
      </w:r>
    </w:p>
    <w:p w14:paraId="02E0FC64" w14:textId="5EA0C41E" w:rsidR="00B006CF" w:rsidRDefault="00B006CF" w:rsidP="00B006CF">
      <w:r>
        <w:t xml:space="preserve">[4] </w:t>
      </w:r>
      <w:r w:rsidRPr="00ED25D5">
        <w:t>RP-210639</w:t>
      </w:r>
      <w:r>
        <w:t xml:space="preserve">, </w:t>
      </w:r>
      <w:r w:rsidRPr="00ED25D5">
        <w:t>Guidelines for FR1 CA/DC band combinations not subject to block approval</w:t>
      </w:r>
      <w:r>
        <w:t xml:space="preserve">, </w:t>
      </w:r>
      <w:r w:rsidRPr="00ED25D5">
        <w:t>3GPP TSG-RAN #91-</w:t>
      </w:r>
      <w:proofErr w:type="gramStart"/>
      <w:r w:rsidRPr="00ED25D5">
        <w:t xml:space="preserve">e </w:t>
      </w:r>
      <w:r>
        <w:t>,</w:t>
      </w:r>
      <w:proofErr w:type="gramEnd"/>
      <w:r>
        <w:t xml:space="preserve"> </w:t>
      </w:r>
      <w:r w:rsidRPr="00ED25D5">
        <w:t>Apple Inc., Skyworks Solutions Inc.</w:t>
      </w:r>
    </w:p>
    <w:p w14:paraId="046DFE9B" w14:textId="466A9CCA" w:rsidR="001F423E" w:rsidRDefault="00B006CF" w:rsidP="00FE1AEB">
      <w:r>
        <w:t xml:space="preserve">[5] </w:t>
      </w:r>
      <w:r w:rsidRPr="00B006CF">
        <w:t>R4-2202279</w:t>
      </w:r>
      <w:r>
        <w:t>,</w:t>
      </w:r>
      <w:r w:rsidRPr="00B006CF">
        <w:t xml:space="preserve"> WF on triple beat evaluation and specification framework_v5</w:t>
      </w:r>
      <w:r>
        <w:t xml:space="preserve">, </w:t>
      </w:r>
      <w:r w:rsidRPr="00B006CF">
        <w:t xml:space="preserve">Qualcomm Incorporated, Skyworks Solutions </w:t>
      </w:r>
      <w:proofErr w:type="gramStart"/>
      <w:r w:rsidRPr="00B006CF">
        <w:t>Inc.,</w:t>
      </w:r>
      <w:r>
        <w:t>R</w:t>
      </w:r>
      <w:proofErr w:type="gramEnd"/>
      <w:r>
        <w:t>4#101-bis-e</w:t>
      </w:r>
    </w:p>
    <w:p w14:paraId="030DD0B2" w14:textId="6247DD2C" w:rsidR="002648E9" w:rsidRPr="00B125B6" w:rsidRDefault="002648E9" w:rsidP="00FE1AEB">
      <w:pPr>
        <w:rPr>
          <w:lang w:val="en-GB"/>
        </w:rPr>
      </w:pPr>
      <w:r>
        <w:t xml:space="preserve">[6] </w:t>
      </w:r>
      <w:r w:rsidRPr="002648E9">
        <w:t>R4-22xxxxx</w:t>
      </w:r>
      <w:r>
        <w:t xml:space="preserve">, </w:t>
      </w:r>
      <w:r w:rsidRPr="002648E9">
        <w:t xml:space="preserve">CR_for_DC_3_n41C </w:t>
      </w:r>
      <w:proofErr w:type="spellStart"/>
      <w:r w:rsidRPr="002648E9">
        <w:t>Triple_Beat_MSD</w:t>
      </w:r>
      <w:proofErr w:type="spellEnd"/>
      <w:r>
        <w:t xml:space="preserve">, </w:t>
      </w:r>
      <w:r w:rsidRPr="002648E9">
        <w:t>Qualcomm Incorporated, Skyworks Incorporated</w:t>
      </w:r>
      <w:r>
        <w:t>, R4#102e.</w:t>
      </w:r>
    </w:p>
    <w:sectPr w:rsidR="002648E9" w:rsidRPr="00B125B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03F11" w14:textId="77777777" w:rsidR="006B0E49" w:rsidRDefault="006B0E49">
      <w:r>
        <w:separator/>
      </w:r>
    </w:p>
  </w:endnote>
  <w:endnote w:type="continuationSeparator" w:id="0">
    <w:p w14:paraId="48584717" w14:textId="77777777" w:rsidR="006B0E49" w:rsidRDefault="006B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6A4F7" w14:textId="77777777" w:rsidR="00411329" w:rsidRDefault="00411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731EF" w14:textId="77777777" w:rsidR="006B0E49" w:rsidRDefault="006B0E49">
      <w:r>
        <w:separator/>
      </w:r>
    </w:p>
  </w:footnote>
  <w:footnote w:type="continuationSeparator" w:id="0">
    <w:p w14:paraId="10873276" w14:textId="77777777" w:rsidR="006B0E49" w:rsidRDefault="006B0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1C5F24"/>
    <w:multiLevelType w:val="hybridMultilevel"/>
    <w:tmpl w:val="4B4041E8"/>
    <w:lvl w:ilvl="0" w:tplc="C8BE9E6E">
      <w:start w:val="1"/>
      <w:numFmt w:val="bullet"/>
      <w:lvlText w:val="•"/>
      <w:lvlJc w:val="left"/>
      <w:pPr>
        <w:tabs>
          <w:tab w:val="num" w:pos="720"/>
        </w:tabs>
        <w:ind w:left="720" w:hanging="360"/>
      </w:pPr>
      <w:rPr>
        <w:rFonts w:ascii="Arial" w:hAnsi="Arial" w:hint="default"/>
      </w:rPr>
    </w:lvl>
    <w:lvl w:ilvl="1" w:tplc="8506B096">
      <w:numFmt w:val="bullet"/>
      <w:lvlText w:val="•"/>
      <w:lvlJc w:val="left"/>
      <w:pPr>
        <w:tabs>
          <w:tab w:val="num" w:pos="1440"/>
        </w:tabs>
        <w:ind w:left="1440" w:hanging="360"/>
      </w:pPr>
      <w:rPr>
        <w:rFonts w:ascii="Arial" w:hAnsi="Arial" w:hint="default"/>
      </w:rPr>
    </w:lvl>
    <w:lvl w:ilvl="2" w:tplc="1E90F9A0" w:tentative="1">
      <w:start w:val="1"/>
      <w:numFmt w:val="bullet"/>
      <w:lvlText w:val="•"/>
      <w:lvlJc w:val="left"/>
      <w:pPr>
        <w:tabs>
          <w:tab w:val="num" w:pos="2160"/>
        </w:tabs>
        <w:ind w:left="2160" w:hanging="360"/>
      </w:pPr>
      <w:rPr>
        <w:rFonts w:ascii="Arial" w:hAnsi="Arial" w:hint="default"/>
      </w:rPr>
    </w:lvl>
    <w:lvl w:ilvl="3" w:tplc="2CD08E6C" w:tentative="1">
      <w:start w:val="1"/>
      <w:numFmt w:val="bullet"/>
      <w:lvlText w:val="•"/>
      <w:lvlJc w:val="left"/>
      <w:pPr>
        <w:tabs>
          <w:tab w:val="num" w:pos="2880"/>
        </w:tabs>
        <w:ind w:left="2880" w:hanging="360"/>
      </w:pPr>
      <w:rPr>
        <w:rFonts w:ascii="Arial" w:hAnsi="Arial" w:hint="default"/>
      </w:rPr>
    </w:lvl>
    <w:lvl w:ilvl="4" w:tplc="643E3998" w:tentative="1">
      <w:start w:val="1"/>
      <w:numFmt w:val="bullet"/>
      <w:lvlText w:val="•"/>
      <w:lvlJc w:val="left"/>
      <w:pPr>
        <w:tabs>
          <w:tab w:val="num" w:pos="3600"/>
        </w:tabs>
        <w:ind w:left="3600" w:hanging="360"/>
      </w:pPr>
      <w:rPr>
        <w:rFonts w:ascii="Arial" w:hAnsi="Arial" w:hint="default"/>
      </w:rPr>
    </w:lvl>
    <w:lvl w:ilvl="5" w:tplc="C9705696" w:tentative="1">
      <w:start w:val="1"/>
      <w:numFmt w:val="bullet"/>
      <w:lvlText w:val="•"/>
      <w:lvlJc w:val="left"/>
      <w:pPr>
        <w:tabs>
          <w:tab w:val="num" w:pos="4320"/>
        </w:tabs>
        <w:ind w:left="4320" w:hanging="360"/>
      </w:pPr>
      <w:rPr>
        <w:rFonts w:ascii="Arial" w:hAnsi="Arial" w:hint="default"/>
      </w:rPr>
    </w:lvl>
    <w:lvl w:ilvl="6" w:tplc="34086FB6" w:tentative="1">
      <w:start w:val="1"/>
      <w:numFmt w:val="bullet"/>
      <w:lvlText w:val="•"/>
      <w:lvlJc w:val="left"/>
      <w:pPr>
        <w:tabs>
          <w:tab w:val="num" w:pos="5040"/>
        </w:tabs>
        <w:ind w:left="5040" w:hanging="360"/>
      </w:pPr>
      <w:rPr>
        <w:rFonts w:ascii="Arial" w:hAnsi="Arial" w:hint="default"/>
      </w:rPr>
    </w:lvl>
    <w:lvl w:ilvl="7" w:tplc="33C6A100" w:tentative="1">
      <w:start w:val="1"/>
      <w:numFmt w:val="bullet"/>
      <w:lvlText w:val="•"/>
      <w:lvlJc w:val="left"/>
      <w:pPr>
        <w:tabs>
          <w:tab w:val="num" w:pos="5760"/>
        </w:tabs>
        <w:ind w:left="5760" w:hanging="360"/>
      </w:pPr>
      <w:rPr>
        <w:rFonts w:ascii="Arial" w:hAnsi="Arial" w:hint="default"/>
      </w:rPr>
    </w:lvl>
    <w:lvl w:ilvl="8" w:tplc="FB70C3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1159A"/>
    <w:multiLevelType w:val="hybridMultilevel"/>
    <w:tmpl w:val="B546D51E"/>
    <w:lvl w:ilvl="0" w:tplc="68C2687E">
      <w:start w:val="1"/>
      <w:numFmt w:val="bullet"/>
      <w:lvlText w:val="•"/>
      <w:lvlJc w:val="left"/>
      <w:pPr>
        <w:tabs>
          <w:tab w:val="num" w:pos="720"/>
        </w:tabs>
        <w:ind w:left="720" w:hanging="360"/>
      </w:pPr>
      <w:rPr>
        <w:rFonts w:ascii="Arial" w:hAnsi="Arial" w:hint="default"/>
      </w:rPr>
    </w:lvl>
    <w:lvl w:ilvl="1" w:tplc="3962C8A6" w:tentative="1">
      <w:start w:val="1"/>
      <w:numFmt w:val="bullet"/>
      <w:lvlText w:val="•"/>
      <w:lvlJc w:val="left"/>
      <w:pPr>
        <w:tabs>
          <w:tab w:val="num" w:pos="1440"/>
        </w:tabs>
        <w:ind w:left="1440" w:hanging="360"/>
      </w:pPr>
      <w:rPr>
        <w:rFonts w:ascii="Arial" w:hAnsi="Arial" w:hint="default"/>
      </w:rPr>
    </w:lvl>
    <w:lvl w:ilvl="2" w:tplc="3938810C" w:tentative="1">
      <w:start w:val="1"/>
      <w:numFmt w:val="bullet"/>
      <w:lvlText w:val="•"/>
      <w:lvlJc w:val="left"/>
      <w:pPr>
        <w:tabs>
          <w:tab w:val="num" w:pos="2160"/>
        </w:tabs>
        <w:ind w:left="2160" w:hanging="360"/>
      </w:pPr>
      <w:rPr>
        <w:rFonts w:ascii="Arial" w:hAnsi="Arial" w:hint="default"/>
      </w:rPr>
    </w:lvl>
    <w:lvl w:ilvl="3" w:tplc="4712052C" w:tentative="1">
      <w:start w:val="1"/>
      <w:numFmt w:val="bullet"/>
      <w:lvlText w:val="•"/>
      <w:lvlJc w:val="left"/>
      <w:pPr>
        <w:tabs>
          <w:tab w:val="num" w:pos="2880"/>
        </w:tabs>
        <w:ind w:left="2880" w:hanging="360"/>
      </w:pPr>
      <w:rPr>
        <w:rFonts w:ascii="Arial" w:hAnsi="Arial" w:hint="default"/>
      </w:rPr>
    </w:lvl>
    <w:lvl w:ilvl="4" w:tplc="E280F074" w:tentative="1">
      <w:start w:val="1"/>
      <w:numFmt w:val="bullet"/>
      <w:lvlText w:val="•"/>
      <w:lvlJc w:val="left"/>
      <w:pPr>
        <w:tabs>
          <w:tab w:val="num" w:pos="3600"/>
        </w:tabs>
        <w:ind w:left="3600" w:hanging="360"/>
      </w:pPr>
      <w:rPr>
        <w:rFonts w:ascii="Arial" w:hAnsi="Arial" w:hint="default"/>
      </w:rPr>
    </w:lvl>
    <w:lvl w:ilvl="5" w:tplc="3690AEB8" w:tentative="1">
      <w:start w:val="1"/>
      <w:numFmt w:val="bullet"/>
      <w:lvlText w:val="•"/>
      <w:lvlJc w:val="left"/>
      <w:pPr>
        <w:tabs>
          <w:tab w:val="num" w:pos="4320"/>
        </w:tabs>
        <w:ind w:left="4320" w:hanging="360"/>
      </w:pPr>
      <w:rPr>
        <w:rFonts w:ascii="Arial" w:hAnsi="Arial" w:hint="default"/>
      </w:rPr>
    </w:lvl>
    <w:lvl w:ilvl="6" w:tplc="72267B4A" w:tentative="1">
      <w:start w:val="1"/>
      <w:numFmt w:val="bullet"/>
      <w:lvlText w:val="•"/>
      <w:lvlJc w:val="left"/>
      <w:pPr>
        <w:tabs>
          <w:tab w:val="num" w:pos="5040"/>
        </w:tabs>
        <w:ind w:left="5040" w:hanging="360"/>
      </w:pPr>
      <w:rPr>
        <w:rFonts w:ascii="Arial" w:hAnsi="Arial" w:hint="default"/>
      </w:rPr>
    </w:lvl>
    <w:lvl w:ilvl="7" w:tplc="24A40BCA" w:tentative="1">
      <w:start w:val="1"/>
      <w:numFmt w:val="bullet"/>
      <w:lvlText w:val="•"/>
      <w:lvlJc w:val="left"/>
      <w:pPr>
        <w:tabs>
          <w:tab w:val="num" w:pos="5760"/>
        </w:tabs>
        <w:ind w:left="5760" w:hanging="360"/>
      </w:pPr>
      <w:rPr>
        <w:rFonts w:ascii="Arial" w:hAnsi="Arial" w:hint="default"/>
      </w:rPr>
    </w:lvl>
    <w:lvl w:ilvl="8" w:tplc="AA1EC1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85CB1"/>
    <w:multiLevelType w:val="hybridMultilevel"/>
    <w:tmpl w:val="4B3A4A6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D04C5"/>
    <w:multiLevelType w:val="hybridMultilevel"/>
    <w:tmpl w:val="3BD60A00"/>
    <w:lvl w:ilvl="0" w:tplc="1CF0A1CC">
      <w:start w:val="1"/>
      <w:numFmt w:val="bullet"/>
      <w:lvlText w:val="•"/>
      <w:lvlJc w:val="left"/>
      <w:pPr>
        <w:tabs>
          <w:tab w:val="num" w:pos="720"/>
        </w:tabs>
        <w:ind w:left="720" w:hanging="360"/>
      </w:pPr>
      <w:rPr>
        <w:rFonts w:ascii="Arial" w:hAnsi="Arial" w:hint="default"/>
      </w:rPr>
    </w:lvl>
    <w:lvl w:ilvl="1" w:tplc="7DC08B78" w:tentative="1">
      <w:start w:val="1"/>
      <w:numFmt w:val="bullet"/>
      <w:lvlText w:val="•"/>
      <w:lvlJc w:val="left"/>
      <w:pPr>
        <w:tabs>
          <w:tab w:val="num" w:pos="1440"/>
        </w:tabs>
        <w:ind w:left="1440" w:hanging="360"/>
      </w:pPr>
      <w:rPr>
        <w:rFonts w:ascii="Arial" w:hAnsi="Arial" w:hint="default"/>
      </w:rPr>
    </w:lvl>
    <w:lvl w:ilvl="2" w:tplc="FACCF842">
      <w:numFmt w:val="bullet"/>
      <w:lvlText w:val="•"/>
      <w:lvlJc w:val="left"/>
      <w:pPr>
        <w:tabs>
          <w:tab w:val="num" w:pos="2160"/>
        </w:tabs>
        <w:ind w:left="2160" w:hanging="360"/>
      </w:pPr>
      <w:rPr>
        <w:rFonts w:ascii="Arial" w:hAnsi="Arial" w:hint="default"/>
      </w:rPr>
    </w:lvl>
    <w:lvl w:ilvl="3" w:tplc="9FE6CF7E">
      <w:numFmt w:val="bullet"/>
      <w:lvlText w:val="•"/>
      <w:lvlJc w:val="left"/>
      <w:pPr>
        <w:tabs>
          <w:tab w:val="num" w:pos="2880"/>
        </w:tabs>
        <w:ind w:left="2880" w:hanging="360"/>
      </w:pPr>
      <w:rPr>
        <w:rFonts w:ascii="Arial" w:hAnsi="Arial" w:hint="default"/>
      </w:rPr>
    </w:lvl>
    <w:lvl w:ilvl="4" w:tplc="CA7EBDC0" w:tentative="1">
      <w:start w:val="1"/>
      <w:numFmt w:val="bullet"/>
      <w:lvlText w:val="•"/>
      <w:lvlJc w:val="left"/>
      <w:pPr>
        <w:tabs>
          <w:tab w:val="num" w:pos="3600"/>
        </w:tabs>
        <w:ind w:left="3600" w:hanging="360"/>
      </w:pPr>
      <w:rPr>
        <w:rFonts w:ascii="Arial" w:hAnsi="Arial" w:hint="default"/>
      </w:rPr>
    </w:lvl>
    <w:lvl w:ilvl="5" w:tplc="1DDE1292" w:tentative="1">
      <w:start w:val="1"/>
      <w:numFmt w:val="bullet"/>
      <w:lvlText w:val="•"/>
      <w:lvlJc w:val="left"/>
      <w:pPr>
        <w:tabs>
          <w:tab w:val="num" w:pos="4320"/>
        </w:tabs>
        <w:ind w:left="4320" w:hanging="360"/>
      </w:pPr>
      <w:rPr>
        <w:rFonts w:ascii="Arial" w:hAnsi="Arial" w:hint="default"/>
      </w:rPr>
    </w:lvl>
    <w:lvl w:ilvl="6" w:tplc="ECDAF916" w:tentative="1">
      <w:start w:val="1"/>
      <w:numFmt w:val="bullet"/>
      <w:lvlText w:val="•"/>
      <w:lvlJc w:val="left"/>
      <w:pPr>
        <w:tabs>
          <w:tab w:val="num" w:pos="5040"/>
        </w:tabs>
        <w:ind w:left="5040" w:hanging="360"/>
      </w:pPr>
      <w:rPr>
        <w:rFonts w:ascii="Arial" w:hAnsi="Arial" w:hint="default"/>
      </w:rPr>
    </w:lvl>
    <w:lvl w:ilvl="7" w:tplc="47D4DF46" w:tentative="1">
      <w:start w:val="1"/>
      <w:numFmt w:val="bullet"/>
      <w:lvlText w:val="•"/>
      <w:lvlJc w:val="left"/>
      <w:pPr>
        <w:tabs>
          <w:tab w:val="num" w:pos="5760"/>
        </w:tabs>
        <w:ind w:left="5760" w:hanging="360"/>
      </w:pPr>
      <w:rPr>
        <w:rFonts w:ascii="Arial" w:hAnsi="Arial" w:hint="default"/>
      </w:rPr>
    </w:lvl>
    <w:lvl w:ilvl="8" w:tplc="1EFC1D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1677E2"/>
    <w:multiLevelType w:val="hybridMultilevel"/>
    <w:tmpl w:val="AC98C3D6"/>
    <w:lvl w:ilvl="0" w:tplc="04090011">
      <w:start w:val="1"/>
      <w:numFmt w:val="decimal"/>
      <w:lvlText w:val="%1)"/>
      <w:lvlJc w:val="left"/>
      <w:pPr>
        <w:ind w:left="1008" w:hanging="360"/>
      </w:pPr>
    </w:lvl>
    <w:lvl w:ilvl="1" w:tplc="04090001">
      <w:start w:val="1"/>
      <w:numFmt w:val="bullet"/>
      <w:lvlText w:val=""/>
      <w:lvlJc w:val="left"/>
      <w:pPr>
        <w:ind w:left="1728" w:hanging="360"/>
      </w:pPr>
      <w:rPr>
        <w:rFonts w:ascii="Symbol" w:hAnsi="Symbo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D2B75"/>
    <w:multiLevelType w:val="hybridMultilevel"/>
    <w:tmpl w:val="C9DEC6FA"/>
    <w:lvl w:ilvl="0" w:tplc="E004AED6">
      <w:start w:val="1"/>
      <w:numFmt w:val="bullet"/>
      <w:lvlText w:val="•"/>
      <w:lvlJc w:val="left"/>
      <w:pPr>
        <w:tabs>
          <w:tab w:val="num" w:pos="720"/>
        </w:tabs>
        <w:ind w:left="720" w:hanging="360"/>
      </w:pPr>
      <w:rPr>
        <w:rFonts w:ascii="Arial" w:hAnsi="Arial" w:hint="default"/>
      </w:rPr>
    </w:lvl>
    <w:lvl w:ilvl="1" w:tplc="D7C05DCE">
      <w:start w:val="1"/>
      <w:numFmt w:val="bullet"/>
      <w:lvlText w:val="•"/>
      <w:lvlJc w:val="left"/>
      <w:pPr>
        <w:tabs>
          <w:tab w:val="num" w:pos="1440"/>
        </w:tabs>
        <w:ind w:left="1440" w:hanging="360"/>
      </w:pPr>
      <w:rPr>
        <w:rFonts w:ascii="Arial" w:hAnsi="Arial" w:hint="default"/>
      </w:rPr>
    </w:lvl>
    <w:lvl w:ilvl="2" w:tplc="2B9EBC1A">
      <w:numFmt w:val="bullet"/>
      <w:lvlText w:val="•"/>
      <w:lvlJc w:val="left"/>
      <w:pPr>
        <w:tabs>
          <w:tab w:val="num" w:pos="2160"/>
        </w:tabs>
        <w:ind w:left="2160" w:hanging="360"/>
      </w:pPr>
      <w:rPr>
        <w:rFonts w:ascii="Arial" w:hAnsi="Arial" w:hint="default"/>
      </w:rPr>
    </w:lvl>
    <w:lvl w:ilvl="3" w:tplc="C71AA5D2" w:tentative="1">
      <w:start w:val="1"/>
      <w:numFmt w:val="bullet"/>
      <w:lvlText w:val="•"/>
      <w:lvlJc w:val="left"/>
      <w:pPr>
        <w:tabs>
          <w:tab w:val="num" w:pos="2880"/>
        </w:tabs>
        <w:ind w:left="2880" w:hanging="360"/>
      </w:pPr>
      <w:rPr>
        <w:rFonts w:ascii="Arial" w:hAnsi="Arial" w:hint="default"/>
      </w:rPr>
    </w:lvl>
    <w:lvl w:ilvl="4" w:tplc="DC0C5136" w:tentative="1">
      <w:start w:val="1"/>
      <w:numFmt w:val="bullet"/>
      <w:lvlText w:val="•"/>
      <w:lvlJc w:val="left"/>
      <w:pPr>
        <w:tabs>
          <w:tab w:val="num" w:pos="3600"/>
        </w:tabs>
        <w:ind w:left="3600" w:hanging="360"/>
      </w:pPr>
      <w:rPr>
        <w:rFonts w:ascii="Arial" w:hAnsi="Arial" w:hint="default"/>
      </w:rPr>
    </w:lvl>
    <w:lvl w:ilvl="5" w:tplc="F54E4E36" w:tentative="1">
      <w:start w:val="1"/>
      <w:numFmt w:val="bullet"/>
      <w:lvlText w:val="•"/>
      <w:lvlJc w:val="left"/>
      <w:pPr>
        <w:tabs>
          <w:tab w:val="num" w:pos="4320"/>
        </w:tabs>
        <w:ind w:left="4320" w:hanging="360"/>
      </w:pPr>
      <w:rPr>
        <w:rFonts w:ascii="Arial" w:hAnsi="Arial" w:hint="default"/>
      </w:rPr>
    </w:lvl>
    <w:lvl w:ilvl="6" w:tplc="CED434DE" w:tentative="1">
      <w:start w:val="1"/>
      <w:numFmt w:val="bullet"/>
      <w:lvlText w:val="•"/>
      <w:lvlJc w:val="left"/>
      <w:pPr>
        <w:tabs>
          <w:tab w:val="num" w:pos="5040"/>
        </w:tabs>
        <w:ind w:left="5040" w:hanging="360"/>
      </w:pPr>
      <w:rPr>
        <w:rFonts w:ascii="Arial" w:hAnsi="Arial" w:hint="default"/>
      </w:rPr>
    </w:lvl>
    <w:lvl w:ilvl="7" w:tplc="77D0F618" w:tentative="1">
      <w:start w:val="1"/>
      <w:numFmt w:val="bullet"/>
      <w:lvlText w:val="•"/>
      <w:lvlJc w:val="left"/>
      <w:pPr>
        <w:tabs>
          <w:tab w:val="num" w:pos="5760"/>
        </w:tabs>
        <w:ind w:left="5760" w:hanging="360"/>
      </w:pPr>
      <w:rPr>
        <w:rFonts w:ascii="Arial" w:hAnsi="Arial" w:hint="default"/>
      </w:rPr>
    </w:lvl>
    <w:lvl w:ilvl="8" w:tplc="9500B1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0" w15:restartNumberingAfterBreak="0">
    <w:nsid w:val="22C50D31"/>
    <w:multiLevelType w:val="hybridMultilevel"/>
    <w:tmpl w:val="D3E6BDA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B328C"/>
    <w:multiLevelType w:val="hybridMultilevel"/>
    <w:tmpl w:val="CD30692C"/>
    <w:lvl w:ilvl="0" w:tplc="239EB480">
      <w:start w:val="1"/>
      <w:numFmt w:val="bullet"/>
      <w:lvlText w:val="•"/>
      <w:lvlJc w:val="left"/>
      <w:pPr>
        <w:tabs>
          <w:tab w:val="num" w:pos="720"/>
        </w:tabs>
        <w:ind w:left="720" w:hanging="360"/>
      </w:pPr>
      <w:rPr>
        <w:rFonts w:ascii="Arial" w:hAnsi="Arial" w:hint="default"/>
      </w:rPr>
    </w:lvl>
    <w:lvl w:ilvl="1" w:tplc="3D3693A8" w:tentative="1">
      <w:start w:val="1"/>
      <w:numFmt w:val="bullet"/>
      <w:lvlText w:val="•"/>
      <w:lvlJc w:val="left"/>
      <w:pPr>
        <w:tabs>
          <w:tab w:val="num" w:pos="1440"/>
        </w:tabs>
        <w:ind w:left="1440" w:hanging="360"/>
      </w:pPr>
      <w:rPr>
        <w:rFonts w:ascii="Arial" w:hAnsi="Arial" w:hint="default"/>
      </w:rPr>
    </w:lvl>
    <w:lvl w:ilvl="2" w:tplc="0DB4FC22">
      <w:numFmt w:val="bullet"/>
      <w:lvlText w:val="•"/>
      <w:lvlJc w:val="left"/>
      <w:pPr>
        <w:tabs>
          <w:tab w:val="num" w:pos="2160"/>
        </w:tabs>
        <w:ind w:left="2160" w:hanging="360"/>
      </w:pPr>
      <w:rPr>
        <w:rFonts w:ascii="Arial" w:hAnsi="Arial" w:hint="default"/>
      </w:rPr>
    </w:lvl>
    <w:lvl w:ilvl="3" w:tplc="6D2A735E" w:tentative="1">
      <w:start w:val="1"/>
      <w:numFmt w:val="bullet"/>
      <w:lvlText w:val="•"/>
      <w:lvlJc w:val="left"/>
      <w:pPr>
        <w:tabs>
          <w:tab w:val="num" w:pos="2880"/>
        </w:tabs>
        <w:ind w:left="2880" w:hanging="360"/>
      </w:pPr>
      <w:rPr>
        <w:rFonts w:ascii="Arial" w:hAnsi="Arial" w:hint="default"/>
      </w:rPr>
    </w:lvl>
    <w:lvl w:ilvl="4" w:tplc="4E544A72" w:tentative="1">
      <w:start w:val="1"/>
      <w:numFmt w:val="bullet"/>
      <w:lvlText w:val="•"/>
      <w:lvlJc w:val="left"/>
      <w:pPr>
        <w:tabs>
          <w:tab w:val="num" w:pos="3600"/>
        </w:tabs>
        <w:ind w:left="3600" w:hanging="360"/>
      </w:pPr>
      <w:rPr>
        <w:rFonts w:ascii="Arial" w:hAnsi="Arial" w:hint="default"/>
      </w:rPr>
    </w:lvl>
    <w:lvl w:ilvl="5" w:tplc="6FE4137C" w:tentative="1">
      <w:start w:val="1"/>
      <w:numFmt w:val="bullet"/>
      <w:lvlText w:val="•"/>
      <w:lvlJc w:val="left"/>
      <w:pPr>
        <w:tabs>
          <w:tab w:val="num" w:pos="4320"/>
        </w:tabs>
        <w:ind w:left="4320" w:hanging="360"/>
      </w:pPr>
      <w:rPr>
        <w:rFonts w:ascii="Arial" w:hAnsi="Arial" w:hint="default"/>
      </w:rPr>
    </w:lvl>
    <w:lvl w:ilvl="6" w:tplc="C7C8EB18" w:tentative="1">
      <w:start w:val="1"/>
      <w:numFmt w:val="bullet"/>
      <w:lvlText w:val="•"/>
      <w:lvlJc w:val="left"/>
      <w:pPr>
        <w:tabs>
          <w:tab w:val="num" w:pos="5040"/>
        </w:tabs>
        <w:ind w:left="5040" w:hanging="360"/>
      </w:pPr>
      <w:rPr>
        <w:rFonts w:ascii="Arial" w:hAnsi="Arial" w:hint="default"/>
      </w:rPr>
    </w:lvl>
    <w:lvl w:ilvl="7" w:tplc="99C6BDA0" w:tentative="1">
      <w:start w:val="1"/>
      <w:numFmt w:val="bullet"/>
      <w:lvlText w:val="•"/>
      <w:lvlJc w:val="left"/>
      <w:pPr>
        <w:tabs>
          <w:tab w:val="num" w:pos="5760"/>
        </w:tabs>
        <w:ind w:left="5760" w:hanging="360"/>
      </w:pPr>
      <w:rPr>
        <w:rFonts w:ascii="Arial" w:hAnsi="Arial" w:hint="default"/>
      </w:rPr>
    </w:lvl>
    <w:lvl w:ilvl="8" w:tplc="53B26A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C73F5"/>
    <w:multiLevelType w:val="hybridMultilevel"/>
    <w:tmpl w:val="5D98E4AC"/>
    <w:lvl w:ilvl="0" w:tplc="206AD5C4">
      <w:start w:val="1"/>
      <w:numFmt w:val="bullet"/>
      <w:lvlText w:val="•"/>
      <w:lvlJc w:val="left"/>
      <w:pPr>
        <w:ind w:left="1212" w:hanging="360"/>
      </w:pPr>
      <w:rPr>
        <w:rFonts w:ascii="Arial"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6D2BC1"/>
    <w:multiLevelType w:val="hybridMultilevel"/>
    <w:tmpl w:val="959E4628"/>
    <w:lvl w:ilvl="0" w:tplc="C50E58EC">
      <w:start w:val="1"/>
      <w:numFmt w:val="bullet"/>
      <w:lvlText w:val="•"/>
      <w:lvlJc w:val="left"/>
      <w:pPr>
        <w:tabs>
          <w:tab w:val="num" w:pos="720"/>
        </w:tabs>
        <w:ind w:left="720" w:hanging="360"/>
      </w:pPr>
      <w:rPr>
        <w:rFonts w:ascii="Arial" w:hAnsi="Arial" w:hint="default"/>
      </w:rPr>
    </w:lvl>
    <w:lvl w:ilvl="1" w:tplc="C82A9A70">
      <w:numFmt w:val="bullet"/>
      <w:lvlText w:val="•"/>
      <w:lvlJc w:val="left"/>
      <w:pPr>
        <w:tabs>
          <w:tab w:val="num" w:pos="1440"/>
        </w:tabs>
        <w:ind w:left="1440" w:hanging="360"/>
      </w:pPr>
      <w:rPr>
        <w:rFonts w:ascii="Arial" w:hAnsi="Arial" w:hint="default"/>
      </w:rPr>
    </w:lvl>
    <w:lvl w:ilvl="2" w:tplc="55260634" w:tentative="1">
      <w:start w:val="1"/>
      <w:numFmt w:val="bullet"/>
      <w:lvlText w:val="•"/>
      <w:lvlJc w:val="left"/>
      <w:pPr>
        <w:tabs>
          <w:tab w:val="num" w:pos="2160"/>
        </w:tabs>
        <w:ind w:left="2160" w:hanging="360"/>
      </w:pPr>
      <w:rPr>
        <w:rFonts w:ascii="Arial" w:hAnsi="Arial" w:hint="default"/>
      </w:rPr>
    </w:lvl>
    <w:lvl w:ilvl="3" w:tplc="401CC0B4" w:tentative="1">
      <w:start w:val="1"/>
      <w:numFmt w:val="bullet"/>
      <w:lvlText w:val="•"/>
      <w:lvlJc w:val="left"/>
      <w:pPr>
        <w:tabs>
          <w:tab w:val="num" w:pos="2880"/>
        </w:tabs>
        <w:ind w:left="2880" w:hanging="360"/>
      </w:pPr>
      <w:rPr>
        <w:rFonts w:ascii="Arial" w:hAnsi="Arial" w:hint="default"/>
      </w:rPr>
    </w:lvl>
    <w:lvl w:ilvl="4" w:tplc="51E0985E" w:tentative="1">
      <w:start w:val="1"/>
      <w:numFmt w:val="bullet"/>
      <w:lvlText w:val="•"/>
      <w:lvlJc w:val="left"/>
      <w:pPr>
        <w:tabs>
          <w:tab w:val="num" w:pos="3600"/>
        </w:tabs>
        <w:ind w:left="3600" w:hanging="360"/>
      </w:pPr>
      <w:rPr>
        <w:rFonts w:ascii="Arial" w:hAnsi="Arial" w:hint="default"/>
      </w:rPr>
    </w:lvl>
    <w:lvl w:ilvl="5" w:tplc="DCFC2BE4" w:tentative="1">
      <w:start w:val="1"/>
      <w:numFmt w:val="bullet"/>
      <w:lvlText w:val="•"/>
      <w:lvlJc w:val="left"/>
      <w:pPr>
        <w:tabs>
          <w:tab w:val="num" w:pos="4320"/>
        </w:tabs>
        <w:ind w:left="4320" w:hanging="360"/>
      </w:pPr>
      <w:rPr>
        <w:rFonts w:ascii="Arial" w:hAnsi="Arial" w:hint="default"/>
      </w:rPr>
    </w:lvl>
    <w:lvl w:ilvl="6" w:tplc="0D9443CC" w:tentative="1">
      <w:start w:val="1"/>
      <w:numFmt w:val="bullet"/>
      <w:lvlText w:val="•"/>
      <w:lvlJc w:val="left"/>
      <w:pPr>
        <w:tabs>
          <w:tab w:val="num" w:pos="5040"/>
        </w:tabs>
        <w:ind w:left="5040" w:hanging="360"/>
      </w:pPr>
      <w:rPr>
        <w:rFonts w:ascii="Arial" w:hAnsi="Arial" w:hint="default"/>
      </w:rPr>
    </w:lvl>
    <w:lvl w:ilvl="7" w:tplc="660AEAD8" w:tentative="1">
      <w:start w:val="1"/>
      <w:numFmt w:val="bullet"/>
      <w:lvlText w:val="•"/>
      <w:lvlJc w:val="left"/>
      <w:pPr>
        <w:tabs>
          <w:tab w:val="num" w:pos="5760"/>
        </w:tabs>
        <w:ind w:left="5760" w:hanging="360"/>
      </w:pPr>
      <w:rPr>
        <w:rFonts w:ascii="Arial" w:hAnsi="Arial" w:hint="default"/>
      </w:rPr>
    </w:lvl>
    <w:lvl w:ilvl="8" w:tplc="EBAE07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2" w15:restartNumberingAfterBreak="0">
    <w:nsid w:val="53C334F2"/>
    <w:multiLevelType w:val="hybridMultilevel"/>
    <w:tmpl w:val="B3D468C0"/>
    <w:lvl w:ilvl="0" w:tplc="206AD5C4">
      <w:start w:val="1"/>
      <w:numFmt w:val="bullet"/>
      <w:lvlText w:val="•"/>
      <w:lvlJc w:val="left"/>
      <w:pPr>
        <w:tabs>
          <w:tab w:val="num" w:pos="720"/>
        </w:tabs>
        <w:ind w:left="720" w:hanging="360"/>
      </w:pPr>
      <w:rPr>
        <w:rFonts w:ascii="Arial" w:hAnsi="Arial" w:hint="default"/>
      </w:rPr>
    </w:lvl>
    <w:lvl w:ilvl="1" w:tplc="556217FA">
      <w:start w:val="1"/>
      <w:numFmt w:val="bullet"/>
      <w:lvlText w:val="•"/>
      <w:lvlJc w:val="left"/>
      <w:pPr>
        <w:tabs>
          <w:tab w:val="num" w:pos="1440"/>
        </w:tabs>
        <w:ind w:left="1440" w:hanging="360"/>
      </w:pPr>
      <w:rPr>
        <w:rFonts w:ascii="Arial" w:hAnsi="Arial" w:hint="default"/>
      </w:rPr>
    </w:lvl>
    <w:lvl w:ilvl="2" w:tplc="584000EC" w:tentative="1">
      <w:start w:val="1"/>
      <w:numFmt w:val="bullet"/>
      <w:lvlText w:val="•"/>
      <w:lvlJc w:val="left"/>
      <w:pPr>
        <w:tabs>
          <w:tab w:val="num" w:pos="2160"/>
        </w:tabs>
        <w:ind w:left="2160" w:hanging="360"/>
      </w:pPr>
      <w:rPr>
        <w:rFonts w:ascii="Arial" w:hAnsi="Arial" w:hint="default"/>
      </w:rPr>
    </w:lvl>
    <w:lvl w:ilvl="3" w:tplc="CA9AF25A" w:tentative="1">
      <w:start w:val="1"/>
      <w:numFmt w:val="bullet"/>
      <w:lvlText w:val="•"/>
      <w:lvlJc w:val="left"/>
      <w:pPr>
        <w:tabs>
          <w:tab w:val="num" w:pos="2880"/>
        </w:tabs>
        <w:ind w:left="2880" w:hanging="360"/>
      </w:pPr>
      <w:rPr>
        <w:rFonts w:ascii="Arial" w:hAnsi="Arial" w:hint="default"/>
      </w:rPr>
    </w:lvl>
    <w:lvl w:ilvl="4" w:tplc="1D9C4848" w:tentative="1">
      <w:start w:val="1"/>
      <w:numFmt w:val="bullet"/>
      <w:lvlText w:val="•"/>
      <w:lvlJc w:val="left"/>
      <w:pPr>
        <w:tabs>
          <w:tab w:val="num" w:pos="3600"/>
        </w:tabs>
        <w:ind w:left="3600" w:hanging="360"/>
      </w:pPr>
      <w:rPr>
        <w:rFonts w:ascii="Arial" w:hAnsi="Arial" w:hint="default"/>
      </w:rPr>
    </w:lvl>
    <w:lvl w:ilvl="5" w:tplc="744AA04C" w:tentative="1">
      <w:start w:val="1"/>
      <w:numFmt w:val="bullet"/>
      <w:lvlText w:val="•"/>
      <w:lvlJc w:val="left"/>
      <w:pPr>
        <w:tabs>
          <w:tab w:val="num" w:pos="4320"/>
        </w:tabs>
        <w:ind w:left="4320" w:hanging="360"/>
      </w:pPr>
      <w:rPr>
        <w:rFonts w:ascii="Arial" w:hAnsi="Arial" w:hint="default"/>
      </w:rPr>
    </w:lvl>
    <w:lvl w:ilvl="6" w:tplc="F61649BA" w:tentative="1">
      <w:start w:val="1"/>
      <w:numFmt w:val="bullet"/>
      <w:lvlText w:val="•"/>
      <w:lvlJc w:val="left"/>
      <w:pPr>
        <w:tabs>
          <w:tab w:val="num" w:pos="5040"/>
        </w:tabs>
        <w:ind w:left="5040" w:hanging="360"/>
      </w:pPr>
      <w:rPr>
        <w:rFonts w:ascii="Arial" w:hAnsi="Arial" w:hint="default"/>
      </w:rPr>
    </w:lvl>
    <w:lvl w:ilvl="7" w:tplc="F09293B4" w:tentative="1">
      <w:start w:val="1"/>
      <w:numFmt w:val="bullet"/>
      <w:lvlText w:val="•"/>
      <w:lvlJc w:val="left"/>
      <w:pPr>
        <w:tabs>
          <w:tab w:val="num" w:pos="5760"/>
        </w:tabs>
        <w:ind w:left="5760" w:hanging="360"/>
      </w:pPr>
      <w:rPr>
        <w:rFonts w:ascii="Arial" w:hAnsi="Arial" w:hint="default"/>
      </w:rPr>
    </w:lvl>
    <w:lvl w:ilvl="8" w:tplc="0F1630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D45CC9"/>
    <w:multiLevelType w:val="hybridMultilevel"/>
    <w:tmpl w:val="B3C29C38"/>
    <w:lvl w:ilvl="0" w:tplc="B0EA6D18">
      <w:start w:val="1"/>
      <w:numFmt w:val="bullet"/>
      <w:lvlText w:val="•"/>
      <w:lvlJc w:val="left"/>
      <w:pPr>
        <w:tabs>
          <w:tab w:val="num" w:pos="720"/>
        </w:tabs>
        <w:ind w:left="720" w:hanging="360"/>
      </w:pPr>
      <w:rPr>
        <w:rFonts w:ascii="Arial" w:hAnsi="Arial" w:hint="default"/>
      </w:rPr>
    </w:lvl>
    <w:lvl w:ilvl="1" w:tplc="9A6478A0" w:tentative="1">
      <w:start w:val="1"/>
      <w:numFmt w:val="bullet"/>
      <w:lvlText w:val="•"/>
      <w:lvlJc w:val="left"/>
      <w:pPr>
        <w:tabs>
          <w:tab w:val="num" w:pos="1440"/>
        </w:tabs>
        <w:ind w:left="1440" w:hanging="360"/>
      </w:pPr>
      <w:rPr>
        <w:rFonts w:ascii="Arial" w:hAnsi="Arial" w:hint="default"/>
      </w:rPr>
    </w:lvl>
    <w:lvl w:ilvl="2" w:tplc="264A3D26">
      <w:numFmt w:val="bullet"/>
      <w:lvlText w:val="•"/>
      <w:lvlJc w:val="left"/>
      <w:pPr>
        <w:tabs>
          <w:tab w:val="num" w:pos="2160"/>
        </w:tabs>
        <w:ind w:left="2160" w:hanging="360"/>
      </w:pPr>
      <w:rPr>
        <w:rFonts w:ascii="Arial" w:hAnsi="Arial" w:hint="default"/>
      </w:rPr>
    </w:lvl>
    <w:lvl w:ilvl="3" w:tplc="362A58AE" w:tentative="1">
      <w:start w:val="1"/>
      <w:numFmt w:val="bullet"/>
      <w:lvlText w:val="•"/>
      <w:lvlJc w:val="left"/>
      <w:pPr>
        <w:tabs>
          <w:tab w:val="num" w:pos="2880"/>
        </w:tabs>
        <w:ind w:left="2880" w:hanging="360"/>
      </w:pPr>
      <w:rPr>
        <w:rFonts w:ascii="Arial" w:hAnsi="Arial" w:hint="default"/>
      </w:rPr>
    </w:lvl>
    <w:lvl w:ilvl="4" w:tplc="620CD5E6" w:tentative="1">
      <w:start w:val="1"/>
      <w:numFmt w:val="bullet"/>
      <w:lvlText w:val="•"/>
      <w:lvlJc w:val="left"/>
      <w:pPr>
        <w:tabs>
          <w:tab w:val="num" w:pos="3600"/>
        </w:tabs>
        <w:ind w:left="3600" w:hanging="360"/>
      </w:pPr>
      <w:rPr>
        <w:rFonts w:ascii="Arial" w:hAnsi="Arial" w:hint="default"/>
      </w:rPr>
    </w:lvl>
    <w:lvl w:ilvl="5" w:tplc="83ACCA46" w:tentative="1">
      <w:start w:val="1"/>
      <w:numFmt w:val="bullet"/>
      <w:lvlText w:val="•"/>
      <w:lvlJc w:val="left"/>
      <w:pPr>
        <w:tabs>
          <w:tab w:val="num" w:pos="4320"/>
        </w:tabs>
        <w:ind w:left="4320" w:hanging="360"/>
      </w:pPr>
      <w:rPr>
        <w:rFonts w:ascii="Arial" w:hAnsi="Arial" w:hint="default"/>
      </w:rPr>
    </w:lvl>
    <w:lvl w:ilvl="6" w:tplc="793C9482" w:tentative="1">
      <w:start w:val="1"/>
      <w:numFmt w:val="bullet"/>
      <w:lvlText w:val="•"/>
      <w:lvlJc w:val="left"/>
      <w:pPr>
        <w:tabs>
          <w:tab w:val="num" w:pos="5040"/>
        </w:tabs>
        <w:ind w:left="5040" w:hanging="360"/>
      </w:pPr>
      <w:rPr>
        <w:rFonts w:ascii="Arial" w:hAnsi="Arial" w:hint="default"/>
      </w:rPr>
    </w:lvl>
    <w:lvl w:ilvl="7" w:tplc="A8543CA6" w:tentative="1">
      <w:start w:val="1"/>
      <w:numFmt w:val="bullet"/>
      <w:lvlText w:val="•"/>
      <w:lvlJc w:val="left"/>
      <w:pPr>
        <w:tabs>
          <w:tab w:val="num" w:pos="5760"/>
        </w:tabs>
        <w:ind w:left="5760" w:hanging="360"/>
      </w:pPr>
      <w:rPr>
        <w:rFonts w:ascii="Arial" w:hAnsi="Arial" w:hint="default"/>
      </w:rPr>
    </w:lvl>
    <w:lvl w:ilvl="8" w:tplc="FD44A8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D9353C7"/>
    <w:multiLevelType w:val="hybridMultilevel"/>
    <w:tmpl w:val="855A61FE"/>
    <w:lvl w:ilvl="0" w:tplc="078C04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6"/>
  </w:num>
  <w:num w:numId="4">
    <w:abstractNumId w:val="25"/>
  </w:num>
  <w:num w:numId="5">
    <w:abstractNumId w:val="24"/>
  </w:num>
  <w:num w:numId="6">
    <w:abstractNumId w:val="12"/>
  </w:num>
  <w:num w:numId="7">
    <w:abstractNumId w:val="21"/>
  </w:num>
  <w:num w:numId="8">
    <w:abstractNumId w:val="30"/>
  </w:num>
  <w:num w:numId="9">
    <w:abstractNumId w:val="11"/>
  </w:num>
  <w:num w:numId="10">
    <w:abstractNumId w:val="27"/>
  </w:num>
  <w:num w:numId="11">
    <w:abstractNumId w:val="6"/>
  </w:num>
  <w:num w:numId="12">
    <w:abstractNumId w:val="18"/>
  </w:num>
  <w:num w:numId="13">
    <w:abstractNumId w:val="13"/>
  </w:num>
  <w:num w:numId="14">
    <w:abstractNumId w:val="26"/>
  </w:num>
  <w:num w:numId="15">
    <w:abstractNumId w:val="28"/>
  </w:num>
  <w:num w:numId="16">
    <w:abstractNumId w:val="0"/>
  </w:num>
  <w:num w:numId="17">
    <w:abstractNumId w:val="5"/>
  </w:num>
  <w:num w:numId="18">
    <w:abstractNumId w:val="19"/>
  </w:num>
  <w:num w:numId="19">
    <w:abstractNumId w:val="9"/>
  </w:num>
  <w:num w:numId="20">
    <w:abstractNumId w:val="29"/>
  </w:num>
  <w:num w:numId="21">
    <w:abstractNumId w:val="10"/>
  </w:num>
  <w:num w:numId="22">
    <w:abstractNumId w:val="3"/>
  </w:num>
  <w:num w:numId="23">
    <w:abstractNumId w:val="22"/>
  </w:num>
  <w:num w:numId="24">
    <w:abstractNumId w:val="14"/>
  </w:num>
  <w:num w:numId="25">
    <w:abstractNumId w:val="4"/>
  </w:num>
  <w:num w:numId="26">
    <w:abstractNumId w:val="1"/>
  </w:num>
  <w:num w:numId="27">
    <w:abstractNumId w:val="23"/>
  </w:num>
  <w:num w:numId="28">
    <w:abstractNumId w:val="7"/>
  </w:num>
  <w:num w:numId="29">
    <w:abstractNumId w:val="2"/>
  </w:num>
  <w:num w:numId="30">
    <w:abstractNumId w:val="20"/>
  </w:num>
  <w:num w:numId="3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441"/>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5C1"/>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5FB2"/>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29B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6FA9"/>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13D"/>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BD4"/>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699F"/>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66E8"/>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3FBF"/>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C9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5F49"/>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23E"/>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C9B"/>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8E9"/>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254C"/>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BA2"/>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1B"/>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D88"/>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F52"/>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20D"/>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1BC5"/>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037"/>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6BDB"/>
    <w:rsid w:val="00457302"/>
    <w:rsid w:val="0045731E"/>
    <w:rsid w:val="00457567"/>
    <w:rsid w:val="004577EF"/>
    <w:rsid w:val="00457955"/>
    <w:rsid w:val="00457FF1"/>
    <w:rsid w:val="004601EE"/>
    <w:rsid w:val="00461574"/>
    <w:rsid w:val="004616BE"/>
    <w:rsid w:val="00461ADD"/>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8C4"/>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BF9"/>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17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56C0"/>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879"/>
    <w:rsid w:val="0053324E"/>
    <w:rsid w:val="005332D7"/>
    <w:rsid w:val="0053355C"/>
    <w:rsid w:val="005346E8"/>
    <w:rsid w:val="00534FFA"/>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AA0"/>
    <w:rsid w:val="00547C2B"/>
    <w:rsid w:val="00547DFE"/>
    <w:rsid w:val="00547EBF"/>
    <w:rsid w:val="005502D9"/>
    <w:rsid w:val="00550583"/>
    <w:rsid w:val="00550A34"/>
    <w:rsid w:val="00550C47"/>
    <w:rsid w:val="00550F14"/>
    <w:rsid w:val="00550FDA"/>
    <w:rsid w:val="005510BA"/>
    <w:rsid w:val="00551992"/>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E76"/>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379"/>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1A0"/>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44A"/>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4B5"/>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1A2D"/>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8D5"/>
    <w:rsid w:val="00675C27"/>
    <w:rsid w:val="00675F92"/>
    <w:rsid w:val="0067691F"/>
    <w:rsid w:val="006772B6"/>
    <w:rsid w:val="0067736E"/>
    <w:rsid w:val="00677371"/>
    <w:rsid w:val="0067751B"/>
    <w:rsid w:val="00677832"/>
    <w:rsid w:val="00677902"/>
    <w:rsid w:val="006808AE"/>
    <w:rsid w:val="00680B4A"/>
    <w:rsid w:val="00680E60"/>
    <w:rsid w:val="00681722"/>
    <w:rsid w:val="0068176D"/>
    <w:rsid w:val="00681E77"/>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3B40"/>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A7AAF"/>
    <w:rsid w:val="006B06D5"/>
    <w:rsid w:val="006B0ADD"/>
    <w:rsid w:val="006B0E49"/>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D2B"/>
    <w:rsid w:val="006D5ED9"/>
    <w:rsid w:val="006D69F9"/>
    <w:rsid w:val="006D6F62"/>
    <w:rsid w:val="006D7020"/>
    <w:rsid w:val="006D7219"/>
    <w:rsid w:val="006E09A8"/>
    <w:rsid w:val="006E0CC1"/>
    <w:rsid w:val="006E0F0A"/>
    <w:rsid w:val="006E0F17"/>
    <w:rsid w:val="006E12C2"/>
    <w:rsid w:val="006E14EA"/>
    <w:rsid w:val="006E159E"/>
    <w:rsid w:val="006E1A90"/>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375E"/>
    <w:rsid w:val="007640D8"/>
    <w:rsid w:val="00764778"/>
    <w:rsid w:val="00765421"/>
    <w:rsid w:val="0076546D"/>
    <w:rsid w:val="00765592"/>
    <w:rsid w:val="007656E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77FFE"/>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38"/>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D87"/>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26B39"/>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CDE"/>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4CB"/>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5A8B"/>
    <w:rsid w:val="0089632D"/>
    <w:rsid w:val="008970C1"/>
    <w:rsid w:val="008977C3"/>
    <w:rsid w:val="00897C3C"/>
    <w:rsid w:val="008A03EF"/>
    <w:rsid w:val="008A0403"/>
    <w:rsid w:val="008A19C4"/>
    <w:rsid w:val="008A1CF4"/>
    <w:rsid w:val="008A2363"/>
    <w:rsid w:val="008A2877"/>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41"/>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F5"/>
    <w:rsid w:val="008E5484"/>
    <w:rsid w:val="008E5814"/>
    <w:rsid w:val="008E5A0F"/>
    <w:rsid w:val="008E5D59"/>
    <w:rsid w:val="008E6A34"/>
    <w:rsid w:val="008E6D6C"/>
    <w:rsid w:val="008E6EF3"/>
    <w:rsid w:val="008E72D9"/>
    <w:rsid w:val="008E7876"/>
    <w:rsid w:val="008F00AF"/>
    <w:rsid w:val="008F014D"/>
    <w:rsid w:val="008F0379"/>
    <w:rsid w:val="008F118B"/>
    <w:rsid w:val="008F19CE"/>
    <w:rsid w:val="008F21B4"/>
    <w:rsid w:val="008F2753"/>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6D00"/>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6B0"/>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70E"/>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B8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0B9F"/>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5DAE"/>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2C0"/>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1F68"/>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686"/>
    <w:rsid w:val="00AF3E54"/>
    <w:rsid w:val="00AF493F"/>
    <w:rsid w:val="00AF4E45"/>
    <w:rsid w:val="00AF4FB6"/>
    <w:rsid w:val="00AF5081"/>
    <w:rsid w:val="00AF56CB"/>
    <w:rsid w:val="00AF5B11"/>
    <w:rsid w:val="00AF5DAA"/>
    <w:rsid w:val="00AF7651"/>
    <w:rsid w:val="00AF7FEB"/>
    <w:rsid w:val="00B006CF"/>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5B6"/>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4D31"/>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42"/>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8E1"/>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354"/>
    <w:rsid w:val="00BC5E4F"/>
    <w:rsid w:val="00BC626B"/>
    <w:rsid w:val="00BC65F1"/>
    <w:rsid w:val="00BC6942"/>
    <w:rsid w:val="00BC6FC1"/>
    <w:rsid w:val="00BC763C"/>
    <w:rsid w:val="00BC7B0E"/>
    <w:rsid w:val="00BD04A2"/>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1CA"/>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1FD"/>
    <w:rsid w:val="00C07A01"/>
    <w:rsid w:val="00C07A1B"/>
    <w:rsid w:val="00C103A5"/>
    <w:rsid w:val="00C106F5"/>
    <w:rsid w:val="00C10BB2"/>
    <w:rsid w:val="00C10D94"/>
    <w:rsid w:val="00C11173"/>
    <w:rsid w:val="00C1179C"/>
    <w:rsid w:val="00C127B9"/>
    <w:rsid w:val="00C127DA"/>
    <w:rsid w:val="00C13B9C"/>
    <w:rsid w:val="00C14FFF"/>
    <w:rsid w:val="00C16B52"/>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4E5"/>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59"/>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26F"/>
    <w:rsid w:val="00CC1B2D"/>
    <w:rsid w:val="00CC1F35"/>
    <w:rsid w:val="00CC268C"/>
    <w:rsid w:val="00CC26AC"/>
    <w:rsid w:val="00CC2C6B"/>
    <w:rsid w:val="00CC30BE"/>
    <w:rsid w:val="00CC3301"/>
    <w:rsid w:val="00CC3367"/>
    <w:rsid w:val="00CC3588"/>
    <w:rsid w:val="00CC4182"/>
    <w:rsid w:val="00CC4EBE"/>
    <w:rsid w:val="00CC5393"/>
    <w:rsid w:val="00CC61D0"/>
    <w:rsid w:val="00CC646C"/>
    <w:rsid w:val="00CC693F"/>
    <w:rsid w:val="00CC6E0B"/>
    <w:rsid w:val="00CC7168"/>
    <w:rsid w:val="00CC77C5"/>
    <w:rsid w:val="00CC7EF1"/>
    <w:rsid w:val="00CD036C"/>
    <w:rsid w:val="00CD117B"/>
    <w:rsid w:val="00CD11E1"/>
    <w:rsid w:val="00CD1A6C"/>
    <w:rsid w:val="00CD23D2"/>
    <w:rsid w:val="00CD262D"/>
    <w:rsid w:val="00CD26B1"/>
    <w:rsid w:val="00CD270F"/>
    <w:rsid w:val="00CD3514"/>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A20"/>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092"/>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4B4D"/>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09E"/>
    <w:rsid w:val="00D92175"/>
    <w:rsid w:val="00D93621"/>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C39"/>
    <w:rsid w:val="00DC3E10"/>
    <w:rsid w:val="00DC4256"/>
    <w:rsid w:val="00DC4C92"/>
    <w:rsid w:val="00DC580F"/>
    <w:rsid w:val="00DC5C17"/>
    <w:rsid w:val="00DC65DF"/>
    <w:rsid w:val="00DC714E"/>
    <w:rsid w:val="00DC718A"/>
    <w:rsid w:val="00DC78D2"/>
    <w:rsid w:val="00DC79B1"/>
    <w:rsid w:val="00DD0028"/>
    <w:rsid w:val="00DD0CE1"/>
    <w:rsid w:val="00DD1007"/>
    <w:rsid w:val="00DD11F4"/>
    <w:rsid w:val="00DD1860"/>
    <w:rsid w:val="00DD1CD6"/>
    <w:rsid w:val="00DD1EAE"/>
    <w:rsid w:val="00DD2202"/>
    <w:rsid w:val="00DD258E"/>
    <w:rsid w:val="00DD29E2"/>
    <w:rsid w:val="00DD2FE0"/>
    <w:rsid w:val="00DD3168"/>
    <w:rsid w:val="00DD3255"/>
    <w:rsid w:val="00DD3B98"/>
    <w:rsid w:val="00DD3F16"/>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64F"/>
    <w:rsid w:val="00E0195D"/>
    <w:rsid w:val="00E01D6D"/>
    <w:rsid w:val="00E028B0"/>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28"/>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03B1"/>
    <w:rsid w:val="00E31F45"/>
    <w:rsid w:val="00E32132"/>
    <w:rsid w:val="00E32855"/>
    <w:rsid w:val="00E32B29"/>
    <w:rsid w:val="00E33ABD"/>
    <w:rsid w:val="00E33B17"/>
    <w:rsid w:val="00E33EB1"/>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22E"/>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2D4"/>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5D5"/>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694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9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FF"/>
    <w:rsid w:val="00F60279"/>
    <w:rsid w:val="00F60BEF"/>
    <w:rsid w:val="00F615E1"/>
    <w:rsid w:val="00F619E6"/>
    <w:rsid w:val="00F61EC6"/>
    <w:rsid w:val="00F62579"/>
    <w:rsid w:val="00F63C33"/>
    <w:rsid w:val="00F652AA"/>
    <w:rsid w:val="00F655F7"/>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84A"/>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E11"/>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C75"/>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0C7"/>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4EE"/>
    <w:rsid w:val="00FD2727"/>
    <w:rsid w:val="00FD28F6"/>
    <w:rsid w:val="00FD39CE"/>
    <w:rsid w:val="00FD3EDC"/>
    <w:rsid w:val="00FD418C"/>
    <w:rsid w:val="00FD4941"/>
    <w:rsid w:val="00FD5731"/>
    <w:rsid w:val="00FD61B3"/>
    <w:rsid w:val="00FD63E8"/>
    <w:rsid w:val="00FD63F9"/>
    <w:rsid w:val="00FD65C6"/>
    <w:rsid w:val="00FD69E7"/>
    <w:rsid w:val="00FD6CAA"/>
    <w:rsid w:val="00FD70BC"/>
    <w:rsid w:val="00FD760B"/>
    <w:rsid w:val="00FD7F16"/>
    <w:rsid w:val="00FE0AD3"/>
    <w:rsid w:val="00FE1AEB"/>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A8D1D"/>
  <w15:chartTrackingRefBased/>
  <w15:docId w15:val="{FA3965A5-8693-4F6D-BAE9-B6901706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BD4"/>
    <w:rPr>
      <w:rFonts w:ascii="Calibri" w:eastAsiaTheme="minorHAnsi" w:hAnsi="Calibri" w:cs="Calibri"/>
      <w:sz w:val="22"/>
      <w:szCs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Char Char2,NMP Heading 1 Char2,H1 Char2,h1 Char2,app heading 1 Char2,l1 Char2,Memo Heading 1 Char2,h11 Char2,h12 Char2,h13 Char2,h14 Char2,h15 Char2,h16 Char2,h17 Char2,h111 Char2,h121 Char2,h131 Char2,h141 Char2,h151 Char2,h161 Char1"/>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Batang" w:eastAsia="Courier New" w:hAnsi="Batang"/>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uiPriority w:val="99"/>
    <w:qFormat/>
    <w:rsid w:val="009B4262"/>
    <w:pPr>
      <w:jc w:val="center"/>
    </w:pPr>
    <w:rPr>
      <w:i/>
    </w:rPr>
  </w:style>
  <w:style w:type="character" w:styleId="FootnoteReference">
    <w:name w:val="footnote reference"/>
    <w:aliases w:val="Appel note de bas de p,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B4262"/>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qFormat/>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¾’©" w:eastAsia="Times New Roman" w:hAnsi="–¾’©" w:cs="Times New Roman"/>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Tahoma" w:eastAsia="Times New Roman" w:hAnsi="Tahoma" w:cs="Times New Roman"/>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rFonts w:ascii="Times New Roman" w:eastAsia="Times New Roman" w:hAnsi="Times New Roman" w:cs="Times New Roman"/>
      <w:snapToGrid w:val="0"/>
      <w:kern w:val="2"/>
      <w:sz w:val="21"/>
      <w:szCs w:val="20"/>
      <w:lang w:val="en-GB"/>
    </w:rPr>
  </w:style>
  <w:style w:type="paragraph" w:styleId="TableofFigures">
    <w:name w:val="table of figures"/>
    <w:basedOn w:val="Normal"/>
    <w:next w:val="Normal"/>
    <w:qFormat/>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rPr>
  </w:style>
  <w:style w:type="paragraph" w:styleId="BodyText2">
    <w:name w:val="Body Text 2"/>
    <w:basedOn w:val="Normal"/>
    <w:link w:val="BodyText2Char"/>
    <w:qFormat/>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rPr>
  </w:style>
  <w:style w:type="paragraph" w:styleId="BodyTextIndent3">
    <w:name w:val="Body Text Indent 3"/>
    <w:basedOn w:val="Normal"/>
    <w:link w:val="BodyTextIndent3Char"/>
    <w:qFormat/>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Osaka" w:eastAsia="Osaka" w:hAnsi="Times New Roman" w:cs="Times New Roman"/>
      <w:sz w:val="24"/>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¾’©" w:eastAsia="Times New Roman" w:hAnsi="–¾’©" w:cs="–¾’©"/>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spacing w:after="180"/>
    </w:pPr>
    <w:rPr>
      <w:rFonts w:ascii="Times New Roman" w:eastAsia="Times New Roman" w:hAnsi="Times New Roman" w:cs="Times New Roman"/>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rFonts w:ascii="Times New Roman" w:eastAsia="Times New Roman" w:hAnsi="Times New Roman" w:cs="Times New Roman"/>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Courier New" w:hAnsi="Times New Roman" w:cs="Times New Roman"/>
      <w:sz w:val="24"/>
      <w:szCs w:val="20"/>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overflowPunct w:val="0"/>
      <w:autoSpaceDE w:val="0"/>
      <w:autoSpaceDN w:val="0"/>
      <w:adjustRightInd w:val="0"/>
      <w:spacing w:after="180"/>
      <w:ind w:left="1702" w:hanging="1418"/>
      <w:textAlignment w:val="baseline"/>
    </w:pPr>
    <w:rPr>
      <w:rFonts w:ascii="Times New Roman" w:eastAsia="SimSun" w:hAnsi="Times New Roman" w:cs="Times New Roman"/>
      <w:sz w:val="20"/>
      <w:szCs w:val="20"/>
      <w:lang w:val="en-GB"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Batang" w:eastAsia="Courier New" w:hAnsi="Batang" w:cs="Times New Roman"/>
      <w:sz w:val="24"/>
      <w:szCs w:val="20"/>
    </w:rPr>
  </w:style>
  <w:style w:type="paragraph" w:customStyle="1" w:styleId="CharCharCharChar">
    <w:name w:val="Char Char Char Char"/>
    <w:basedOn w:val="Normal"/>
    <w:qFormat/>
    <w:rsid w:val="00710627"/>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spacing w:after="80"/>
    </w:pPr>
    <w:rPr>
      <w:rFonts w:ascii="Times New Roman" w:eastAsia="SimSun" w:hAnsi="Times New Roman" w:cs="Times New Roman"/>
      <w:sz w:val="18"/>
      <w:szCs w:val="20"/>
    </w:rPr>
  </w:style>
  <w:style w:type="paragraph" w:styleId="Date">
    <w:name w:val="Date"/>
    <w:basedOn w:val="Normal"/>
    <w:next w:val="Normal"/>
    <w:link w:val="DateChar"/>
    <w:qFormat/>
    <w:rsid w:val="00590EBF"/>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r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Normal"/>
    <w:qFormat/>
    <w:rsid w:val="00755136"/>
    <w:pPr>
      <w:overflowPunct w:val="0"/>
      <w:autoSpaceDE w:val="0"/>
      <w:autoSpaceDN w:val="0"/>
      <w:adjustRightInd w:val="0"/>
      <w:textAlignment w:val="baseline"/>
    </w:pPr>
    <w:rPr>
      <w:rFonts w:ascii="Times New Roman" w:eastAsia="SimSun" w:hAnsi="Times New Roman" w:cs="Times New Roman"/>
      <w:sz w:val="20"/>
      <w:szCs w:val="20"/>
      <w:lang w:val="en-GB"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rFonts w:eastAsia="SimSun"/>
      <w:lang w:eastAsia="ja-JP"/>
    </w:rPr>
  </w:style>
  <w:style w:type="paragraph" w:customStyle="1" w:styleId="B4">
    <w:name w:val="B4"/>
    <w:basedOn w:val="List4"/>
    <w:link w:val="B4Char"/>
    <w:qFormat/>
    <w:rsid w:val="00755136"/>
    <w:rPr>
      <w:rFonts w:eastAsia="SimSun"/>
      <w:lang w:eastAsia="ja-JP"/>
    </w:rPr>
  </w:style>
  <w:style w:type="paragraph" w:customStyle="1" w:styleId="B5">
    <w:name w:val="B5"/>
    <w:basedOn w:val="List5"/>
    <w:link w:val="B5Char"/>
    <w:qFormat/>
    <w:rsid w:val="00755136"/>
    <w:rPr>
      <w:rFonts w:eastAsia="SimSun"/>
      <w:lang w:eastAsia="ja-JP"/>
    </w:rPr>
  </w:style>
  <w:style w:type="paragraph" w:customStyle="1" w:styleId="INDENT1">
    <w:name w:val="INDENT1"/>
    <w:basedOn w:val="Normal"/>
    <w:qFormat/>
    <w:rsid w:val="00755136"/>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ja-JP"/>
    </w:rPr>
  </w:style>
  <w:style w:type="paragraph" w:customStyle="1" w:styleId="INDENT2">
    <w:name w:val="INDENT2"/>
    <w:basedOn w:val="Normal"/>
    <w:qFormat/>
    <w:rsid w:val="00755136"/>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ja-JP"/>
    </w:rPr>
  </w:style>
  <w:style w:type="paragraph" w:customStyle="1" w:styleId="INDENT3">
    <w:name w:val="INDENT3"/>
    <w:basedOn w:val="Normal"/>
    <w:qFormat/>
    <w:rsid w:val="00755136"/>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sz w:val="24"/>
      <w:szCs w:val="20"/>
      <w:lang w:val="en-GB" w:eastAsia="ja-JP"/>
    </w:rPr>
  </w:style>
  <w:style w:type="paragraph" w:customStyle="1" w:styleId="RecCCITT">
    <w:name w:val="Rec_CCITT_#"/>
    <w:basedOn w:val="Normal"/>
    <w:qFormat/>
    <w:rsid w:val="00755136"/>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ja-JP"/>
    </w:rPr>
  </w:style>
  <w:style w:type="paragraph" w:customStyle="1" w:styleId="enumlev2">
    <w:name w:val="enumlev2"/>
    <w:basedOn w:val="Normal"/>
    <w:qFormat/>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sz w:val="20"/>
      <w:szCs w:val="20"/>
      <w:lang w:eastAsia="ja-JP"/>
    </w:rPr>
  </w:style>
  <w:style w:type="paragraph" w:customStyle="1" w:styleId="CouvRecTitle">
    <w:name w:val="Couv Rec Title"/>
    <w:basedOn w:val="Normal"/>
    <w:qFormat/>
    <w:rsid w:val="00755136"/>
    <w:pPr>
      <w:keepNext/>
      <w:keepLines/>
      <w:overflowPunct w:val="0"/>
      <w:autoSpaceDE w:val="0"/>
      <w:autoSpaceDN w:val="0"/>
      <w:adjustRightInd w:val="0"/>
      <w:spacing w:before="240" w:after="180"/>
      <w:ind w:left="1418"/>
      <w:textAlignment w:val="baseline"/>
    </w:pPr>
    <w:rPr>
      <w:rFonts w:ascii="Arial" w:eastAsia="SimSun" w:hAnsi="Arial" w:cs="Times New Roman"/>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spacing w:before="180" w:after="240" w:line="280" w:lineRule="atLeast"/>
      <w:ind w:left="720" w:hanging="360"/>
      <w:jc w:val="center"/>
    </w:pPr>
    <w:rPr>
      <w:rFonts w:ascii="Arial" w:eastAsia="SimSun" w:hAnsi="Arial" w:cs="Times New Roman"/>
      <w:b/>
      <w:sz w:val="20"/>
      <w:szCs w:val="20"/>
      <w:lang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overflowPunct w:val="0"/>
      <w:autoSpaceDE w:val="0"/>
      <w:autoSpaceDN w:val="0"/>
      <w:adjustRightInd w:val="0"/>
      <w:spacing w:after="120"/>
      <w:textAlignment w:val="baseline"/>
    </w:pPr>
    <w:rPr>
      <w:rFonts w:ascii="Arial" w:eastAsia="Batang" w:hAnsi="Arial" w:cs="Times New Roman"/>
      <w:sz w:val="24"/>
      <w:szCs w:val="20"/>
      <w:lang w:val="fr-FR"/>
    </w:rPr>
  </w:style>
  <w:style w:type="paragraph" w:customStyle="1" w:styleId="p20">
    <w:name w:val="p20"/>
    <w:basedOn w:val="Normal"/>
    <w:rsid w:val="00755136"/>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pPr>
      <w:overflowPunct w:val="0"/>
      <w:autoSpaceDE w:val="0"/>
      <w:autoSpaceDN w:val="0"/>
      <w:adjustRightInd w:val="0"/>
      <w:spacing w:after="180"/>
      <w:textAlignment w:val="baseline"/>
    </w:pPr>
    <w:rPr>
      <w:rFonts w:ascii="Times New Roman" w:eastAsia="SimSun" w:hAnsi="Times New Roman" w:cs="Times New Roman"/>
      <w:sz w:val="20"/>
      <w:szCs w:val="20"/>
      <w:lang w:val="en-GB"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1">
    <w:name w:val="样式1"/>
    <w:basedOn w:val="TAN"/>
    <w:link w:val="1Char0"/>
    <w:qFormat/>
    <w:rsid w:val="00755136"/>
    <w:pPr>
      <w:numPr>
        <w:numId w:val="6"/>
      </w:numPr>
    </w:pPr>
    <w:rPr>
      <w:rFonts w:eastAsia="Batang"/>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uiPriority w:val="99"/>
    <w:qFormat/>
    <w:rsid w:val="00755136"/>
    <w:pPr>
      <w:spacing w:before="100" w:beforeAutospacing="1" w:after="100" w:afterAutospacing="1"/>
    </w:pPr>
    <w:rPr>
      <w:rFonts w:ascii="Times New Roman" w:eastAsia="MS Gothic" w:hAnsi="Times New Roman" w:cs="Times New Roman"/>
      <w:sz w:val="24"/>
      <w:szCs w:val="24"/>
      <w:lang w:val="en-GB"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¾’©" w:eastAsia="Times New Roman" w:hAnsi="–¾’©"/>
      <w:shd w:val="clear" w:color="auto" w:fill="000080"/>
      <w:lang w:val="en-GB" w:eastAsia="en-US"/>
    </w:rPr>
  </w:style>
  <w:style w:type="character" w:customStyle="1" w:styleId="CommentTextChar">
    <w:name w:val="Comment Text Char"/>
    <w:link w:val="CommentText"/>
    <w:uiPriority w:val="99"/>
    <w:qFormat/>
    <w:rsid w:val="00755136"/>
    <w:rPr>
      <w:rFonts w:ascii="Osaka" w:eastAsia="Osaka"/>
      <w:sz w:val="24"/>
      <w:lang w:val="en-GB" w:eastAsia="en-US"/>
    </w:rPr>
  </w:style>
  <w:style w:type="character" w:customStyle="1" w:styleId="BalloonTextChar">
    <w:name w:val="Balloon Text Char"/>
    <w:link w:val="BalloonText"/>
    <w:qFormat/>
    <w:rsid w:val="00755136"/>
    <w:rPr>
      <w:rFonts w:ascii="–¾’©" w:eastAsia="Times New Roman" w:hAnsi="–¾’©" w:cs="–¾’©"/>
      <w:sz w:val="16"/>
      <w:szCs w:val="16"/>
      <w:lang w:val="en-GB" w:eastAsia="en-US"/>
    </w:rPr>
  </w:style>
  <w:style w:type="paragraph" w:customStyle="1" w:styleId="Bullet">
    <w:name w:val="Bullet"/>
    <w:basedOn w:val="Normal"/>
    <w:qFormat/>
    <w:rsid w:val="00755136"/>
    <w:pPr>
      <w:numPr>
        <w:numId w:val="7"/>
      </w:numPr>
      <w:spacing w:after="180"/>
    </w:pPr>
    <w:rPr>
      <w:rFonts w:ascii="Times New Roman" w:eastAsia="Courier New" w:hAnsi="Times New Roman" w:cs="Times New Roman"/>
      <w:sz w:val="20"/>
      <w:szCs w:val="20"/>
      <w:lang w:val="en-GB"/>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¾’©" w:eastAsia="Batang" w:hAnsi="–¾’©" w:cs="–¾’©"/>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755136"/>
    <w:pPr>
      <w:spacing w:before="100" w:beforeAutospacing="1" w:after="100" w:afterAutospacing="1"/>
    </w:pPr>
    <w:rPr>
      <w:rFonts w:ascii="Times New Roman" w:eastAsia="SimSun" w:hAnsi="Times New Roman" w:cs="Times New Roman"/>
      <w:sz w:val="24"/>
      <w:szCs w:val="24"/>
    </w:rPr>
  </w:style>
  <w:style w:type="paragraph" w:customStyle="1" w:styleId="10">
    <w:name w:val="吹き出し1"/>
    <w:basedOn w:val="Normal"/>
    <w:semiHidden/>
    <w:qFormat/>
    <w:rsid w:val="00755136"/>
    <w:rPr>
      <w:rFonts w:ascii="–¾’©" w:eastAsia="Batang" w:hAnsi="–¾’©" w:cs="–¾’©"/>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0">
    <w:name w:val="吹き出し2"/>
    <w:basedOn w:val="Normal"/>
    <w:semiHidden/>
    <w:qFormat/>
    <w:rsid w:val="00755136"/>
    <w:rPr>
      <w:rFonts w:ascii="–¾’©" w:eastAsia="Batang" w:hAnsi="–¾’©" w:cs="–¾’©"/>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ind w:left="851"/>
    </w:pPr>
    <w:rPr>
      <w:rFonts w:ascii="Times New Roman" w:eastAsia="Batang" w:hAnsi="Times New Roman" w:cs="Times New Roman"/>
      <w:sz w:val="20"/>
      <w:szCs w:val="20"/>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Normal"/>
    <w:next w:val="Normal"/>
    <w:qFormat/>
    <w:rsid w:val="00755136"/>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91">
    <w:name w:val="目录 91"/>
    <w:basedOn w:val="TOC8"/>
    <w:rsid w:val="00755136"/>
    <w:pPr>
      <w:keepNext/>
      <w:ind w:left="1418" w:hanging="1418"/>
    </w:pPr>
    <w:rPr>
      <w:rFonts w:eastAsia="Batang"/>
      <w:lang w:eastAsia="en-GB"/>
    </w:rPr>
  </w:style>
  <w:style w:type="paragraph" w:customStyle="1" w:styleId="12">
    <w:name w:val="题注1"/>
    <w:basedOn w:val="Normal"/>
    <w:next w:val="Normal"/>
    <w:rsid w:val="00755136"/>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Normal"/>
    <w:qFormat/>
    <w:rsid w:val="00755136"/>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Normal"/>
    <w:qFormat/>
    <w:rsid w:val="00755136"/>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Normal"/>
    <w:qFormat/>
    <w:rsid w:val="00755136"/>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Normal"/>
    <w:qFormat/>
    <w:rsid w:val="00755136"/>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Normal"/>
    <w:qFormat/>
    <w:rsid w:val="00755136"/>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BodyText2"/>
    <w:next w:val="BodyText2"/>
    <w:qFormat/>
    <w:rsid w:val="00755136"/>
  </w:style>
  <w:style w:type="paragraph" w:customStyle="1" w:styleId="13">
    <w:name w:val="图表目录1"/>
    <w:basedOn w:val="Normal"/>
    <w:next w:val="Normal"/>
    <w:rsid w:val="00755136"/>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Normal"/>
    <w:next w:val="Normal"/>
    <w:qFormat/>
    <w:rsid w:val="00755136"/>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Normal"/>
    <w:qFormat/>
    <w:rsid w:val="00755136"/>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Normal"/>
    <w:qFormat/>
    <w:rsid w:val="00755136"/>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Cs w:val="20"/>
      <w:lang w:eastAsia="en-GB"/>
    </w:rPr>
  </w:style>
  <w:style w:type="paragraph" w:customStyle="1" w:styleId="Copyright">
    <w:name w:val="Copyright"/>
    <w:basedOn w:val="Normal"/>
    <w:qFormat/>
    <w:rsid w:val="00755136"/>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ListNumber5">
    <w:name w:val="List Number 5"/>
    <w:basedOn w:val="Normal"/>
    <w:qFormat/>
    <w:rsid w:val="00755136"/>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Normal"/>
    <w:qFormat/>
    <w:rsid w:val="00755136"/>
    <w:pPr>
      <w:ind w:left="567" w:hanging="283"/>
    </w:pPr>
    <w:rPr>
      <w:rFonts w:ascii="Times New Roman" w:eastAsia="Batang" w:hAnsi="Times New Roman" w:cs="Times New Roman"/>
      <w:sz w:val="20"/>
      <w:szCs w:val="20"/>
      <w:lang w:val="en-GB" w:eastAsia="en-GB"/>
    </w:rPr>
  </w:style>
  <w:style w:type="paragraph" w:customStyle="1" w:styleId="Bullets">
    <w:name w:val="Bullets"/>
    <w:basedOn w:val="BodyText"/>
    <w:qFormat/>
    <w:rsid w:val="00755136"/>
    <w:pPr>
      <w:widowControl w:val="0"/>
      <w:spacing w:after="120"/>
      <w:ind w:left="283" w:hanging="283"/>
    </w:pPr>
    <w:rPr>
      <w:rFonts w:eastAsia="Batang"/>
      <w:lang w:eastAsia="de-DE"/>
    </w:rPr>
  </w:style>
  <w:style w:type="paragraph" w:styleId="ListNumber3">
    <w:name w:val="List Number 3"/>
    <w:basedOn w:val="Normal"/>
    <w:qFormat/>
    <w:rsid w:val="00755136"/>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ListNumber4">
    <w:name w:val="List Number 4"/>
    <w:basedOn w:val="Normal"/>
    <w:qFormat/>
    <w:rsid w:val="00755136"/>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Normal"/>
    <w:qFormat/>
    <w:rsid w:val="00755136"/>
    <w:pPr>
      <w:spacing w:after="220"/>
      <w:ind w:left="1298"/>
    </w:pPr>
    <w:rPr>
      <w:rFonts w:ascii="Arial" w:eastAsia="SimSun" w:hAnsi="Arial" w:cs="Times New Roman"/>
      <w:sz w:val="20"/>
      <w:szCs w:val="20"/>
      <w:lang w:eastAsia="en-GB"/>
    </w:rPr>
  </w:style>
  <w:style w:type="character" w:styleId="Strong">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Courier New"/>
      <w:lang w:val="en-GB" w:eastAsia="en-US"/>
    </w:rPr>
  </w:style>
  <w:style w:type="paragraph" w:styleId="EndnoteText">
    <w:name w:val="endnote text"/>
    <w:basedOn w:val="Normal"/>
    <w:link w:val="EndnoteTextChar"/>
    <w:qFormat/>
    <w:rsid w:val="00755136"/>
    <w:pPr>
      <w:snapToGrid w:val="0"/>
      <w:spacing w:after="180"/>
    </w:pPr>
    <w:rPr>
      <w:rFonts w:ascii="Times New Roman" w:eastAsia="SimSun" w:hAnsi="Times New Roman" w:cs="Times New Roman"/>
      <w:sz w:val="20"/>
      <w:szCs w:val="20"/>
      <w:lang w:val="en-GB"/>
    </w:r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overflowPunct w:val="0"/>
      <w:autoSpaceDE w:val="0"/>
      <w:autoSpaceDN w:val="0"/>
      <w:adjustRightInd w:val="0"/>
      <w:spacing w:before="240" w:after="60"/>
      <w:textAlignment w:val="baseline"/>
      <w:outlineLvl w:val="0"/>
    </w:pPr>
    <w:rPr>
      <w:rFonts w:ascii="Tahoma" w:eastAsia="SimSun" w:hAnsi="Tahoma" w:cs="Times New Roman"/>
      <w:sz w:val="20"/>
      <w:szCs w:val="20"/>
      <w:lang w:val="nb-NO" w:eastAsia="ja-JP"/>
    </w:rPr>
  </w:style>
  <w:style w:type="character" w:customStyle="1" w:styleId="TitleChar">
    <w:name w:val="Title Char"/>
    <w:link w:val="Title"/>
    <w:qFormat/>
    <w:rsid w:val="00755136"/>
    <w:rPr>
      <w:rFonts w:ascii="Tahoma" w:eastAsia="SimSun" w:hAnsi="Tahoma"/>
      <w:lang w:val="nb-NO" w:eastAsia="ja-JP"/>
    </w:rPr>
  </w:style>
  <w:style w:type="paragraph" w:customStyle="1" w:styleId="B1">
    <w:name w:val="B1+"/>
    <w:basedOn w:val="Normal"/>
    <w:qFormat/>
    <w:rsid w:val="00755136"/>
    <w:pPr>
      <w:numPr>
        <w:numId w:val="9"/>
      </w:num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FL">
    <w:name w:val="FL"/>
    <w:basedOn w:val="Normal"/>
    <w:qFormat/>
    <w:rsid w:val="00755136"/>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val="en-G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overflowPunct w:val="0"/>
      <w:autoSpaceDE w:val="0"/>
      <w:autoSpaceDN w:val="0"/>
      <w:adjustRightInd w:val="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ascii="Times New Roman" w:eastAsia="Batang" w:hAnsi="Times New Roman" w:cs="Times New Roman"/>
      <w:color w:val="0000FF"/>
      <w:sz w:val="20"/>
      <w:szCs w:val="24"/>
      <w:lang w:val="en-GB" w:eastAsia="en-GB"/>
    </w:rPr>
  </w:style>
  <w:style w:type="paragraph" w:customStyle="1" w:styleId="Doc-text2JK">
    <w:name w:val="Doc-text2_JK"/>
    <w:basedOn w:val="Normal"/>
    <w:link w:val="Doc-text2JKChar"/>
    <w:rsid w:val="00C0165F"/>
    <w:pPr>
      <w:tabs>
        <w:tab w:val="left" w:pos="1622"/>
      </w:tabs>
      <w:ind w:left="1622" w:hanging="363"/>
    </w:pPr>
    <w:rPr>
      <w:rFonts w:ascii="Times New Roman" w:eastAsia="Batang" w:hAnsi="Times New Roman" w:cs="Times New Roman"/>
      <w:sz w:val="20"/>
      <w:szCs w:val="24"/>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customStyle="1" w:styleId="Head3Mine">
    <w:name w:val="Head3Mine"/>
    <w:basedOn w:val="Normal"/>
    <w:next w:val="Normal"/>
    <w:rsid w:val="007C7A85"/>
    <w:pPr>
      <w:keepNext/>
      <w:spacing w:before="240" w:after="120"/>
      <w:ind w:left="360" w:hanging="360"/>
      <w:outlineLvl w:val="0"/>
    </w:pPr>
    <w:rPr>
      <w:rFonts w:ascii="Times New Roman" w:eastAsia="Batang" w:hAnsi="Times New Roman" w:cs="Times New Roman"/>
      <w:b/>
      <w:bCs/>
      <w:sz w:val="28"/>
      <w:szCs w:val="28"/>
      <w:lang w:val="en-GB"/>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620E41"/>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5A6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6F47"/>
    <w:rPr>
      <w:rFonts w:eastAsia="Times New Roman"/>
      <w:sz w:val="16"/>
      <w:lang w:val="en-GB" w:eastAsia="en-US"/>
    </w:rPr>
  </w:style>
  <w:style w:type="character" w:customStyle="1" w:styleId="CommentSubjectChar">
    <w:name w:val="Comment Subject Char"/>
    <w:link w:val="CommentSubject"/>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SubtleReference">
    <w:name w:val="Subtle Reference"/>
    <w:uiPriority w:val="31"/>
    <w:qFormat/>
    <w:rsid w:val="005A6F47"/>
    <w:rPr>
      <w:smallCaps/>
      <w:color w:val="5A5A5A"/>
    </w:rPr>
  </w:style>
  <w:style w:type="character" w:customStyle="1" w:styleId="BodyTextIndentChar">
    <w:name w:val="Body Text Indent Char"/>
    <w:link w:val="BodyTextIndent"/>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Normal"/>
    <w:qFormat/>
    <w:rsid w:val="005A6F47"/>
    <w:pPr>
      <w:numPr>
        <w:numId w:val="12"/>
      </w:numPr>
      <w:tabs>
        <w:tab w:val="left" w:pos="851"/>
      </w:tabs>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5A6F47"/>
    <w:pPr>
      <w:numPr>
        <w:numId w:val="13"/>
      </w:num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TB1">
    <w:name w:val="TB1"/>
    <w:basedOn w:val="Normal"/>
    <w:qFormat/>
    <w:rsid w:val="005A6F47"/>
    <w:pPr>
      <w:keepNext/>
      <w:keepLines/>
      <w:numPr>
        <w:numId w:val="14"/>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5A6F47"/>
    <w:pPr>
      <w:keepNext/>
      <w:keepLines/>
      <w:numPr>
        <w:numId w:val="15"/>
      </w:numPr>
      <w:tabs>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TOCHeading">
    <w:name w:val="TOC Heading"/>
    <w:basedOn w:val="Heading1"/>
    <w:next w:val="Normal"/>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NoList"/>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A6F47"/>
  </w:style>
  <w:style w:type="numbering" w:customStyle="1" w:styleId="NoList3">
    <w:name w:val="No List3"/>
    <w:next w:val="NoList"/>
    <w:uiPriority w:val="99"/>
    <w:semiHidden/>
    <w:unhideWhenUsed/>
    <w:rsid w:val="005A6F47"/>
  </w:style>
  <w:style w:type="numbering" w:customStyle="1" w:styleId="NoList4">
    <w:name w:val="No List4"/>
    <w:next w:val="NoList"/>
    <w:uiPriority w:val="99"/>
    <w:semiHidden/>
    <w:unhideWhenUsed/>
    <w:rsid w:val="005A6F47"/>
  </w:style>
  <w:style w:type="character" w:customStyle="1" w:styleId="FooterChar">
    <w:name w:val="Footer Char"/>
    <w:aliases w:val="footer odd Char,footer Char,fo Char,pie de página Char"/>
    <w:link w:val="Footer"/>
    <w:uiPriority w:val="99"/>
    <w:qFormat/>
    <w:rsid w:val="005A6F47"/>
    <w:rPr>
      <w:rFonts w:ascii="Arial" w:eastAsia="Times New Roman" w:hAnsi="Arial"/>
      <w:b/>
      <w:i/>
      <w:noProof/>
      <w:sz w:val="18"/>
      <w:lang w:val="en-GB" w:eastAsia="en-US"/>
    </w:rPr>
  </w:style>
  <w:style w:type="numbering" w:customStyle="1" w:styleId="NoList5">
    <w:name w:val="No List5"/>
    <w:next w:val="NoList"/>
    <w:uiPriority w:val="99"/>
    <w:semiHidden/>
    <w:unhideWhenUsed/>
    <w:rsid w:val="005A6F47"/>
  </w:style>
  <w:style w:type="character" w:customStyle="1" w:styleId="Heading7Char">
    <w:name w:val="Heading 7 Char"/>
    <w:link w:val="Heading7"/>
    <w:qFormat/>
    <w:rsid w:val="005A6F47"/>
    <w:rPr>
      <w:rFonts w:ascii="Arial" w:eastAsia="SimSun" w:hAnsi="Arial"/>
    </w:rPr>
  </w:style>
  <w:style w:type="character" w:customStyle="1" w:styleId="Heading8Char">
    <w:name w:val="Heading 8 Char"/>
    <w:link w:val="Heading8"/>
    <w:qFormat/>
    <w:rsid w:val="005A6F47"/>
    <w:rPr>
      <w:rFonts w:ascii="Arial" w:eastAsia="Arial" w:hAnsi="Arial"/>
      <w:sz w:val="36"/>
      <w:lang w:val="en-GB" w:eastAsia="en-US"/>
    </w:rPr>
  </w:style>
  <w:style w:type="character" w:customStyle="1" w:styleId="Heading9Char">
    <w:name w:val="Heading 9 Char"/>
    <w:link w:val="Heading9"/>
    <w:qFormat/>
    <w:rsid w:val="005A6F47"/>
    <w:rPr>
      <w:rFonts w:ascii="Arial" w:eastAsia="Arial" w:hAnsi="Arial"/>
      <w:sz w:val="36"/>
      <w:lang w:val="en-GB" w:eastAsia="en-US"/>
    </w:rPr>
  </w:style>
  <w:style w:type="numbering" w:customStyle="1" w:styleId="NoList11">
    <w:name w:val="No List11"/>
    <w:next w:val="NoList"/>
    <w:uiPriority w:val="99"/>
    <w:semiHidden/>
    <w:unhideWhenUsed/>
    <w:rsid w:val="005A6F47"/>
  </w:style>
  <w:style w:type="numbering" w:customStyle="1" w:styleId="NoList21">
    <w:name w:val="No List21"/>
    <w:next w:val="NoList"/>
    <w:uiPriority w:val="99"/>
    <w:semiHidden/>
    <w:unhideWhenUsed/>
    <w:rsid w:val="005A6F47"/>
  </w:style>
  <w:style w:type="numbering" w:customStyle="1" w:styleId="NoList31">
    <w:name w:val="No List31"/>
    <w:next w:val="NoList"/>
    <w:uiPriority w:val="99"/>
    <w:semiHidden/>
    <w:unhideWhenUsed/>
    <w:rsid w:val="005A6F47"/>
  </w:style>
  <w:style w:type="numbering" w:customStyle="1" w:styleId="NoList41">
    <w:name w:val="No List41"/>
    <w:next w:val="NoList"/>
    <w:uiPriority w:val="99"/>
    <w:semiHidden/>
    <w:unhideWhenUsed/>
    <w:rsid w:val="005A6F47"/>
  </w:style>
  <w:style w:type="table" w:customStyle="1" w:styleId="TableGrid11">
    <w:name w:val="Table Grid11"/>
    <w:basedOn w:val="TableNormal"/>
    <w:next w:val="TableGrid"/>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A6F47"/>
  </w:style>
  <w:style w:type="character" w:styleId="Emphasis">
    <w:name w:val="Emphasis"/>
    <w:qFormat/>
    <w:rsid w:val="005A6F47"/>
    <w:rPr>
      <w:i/>
      <w:iCs/>
    </w:rPr>
  </w:style>
  <w:style w:type="paragraph" w:customStyle="1" w:styleId="Default">
    <w:name w:val="Default"/>
    <w:qFormat/>
    <w:rsid w:val="005A6F47"/>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BodyText2Char">
    <w:name w:val="Body Text 2 Char"/>
    <w:basedOn w:val="DefaultParagraphFont"/>
    <w:link w:val="BodyText2"/>
    <w:qFormat/>
    <w:rsid w:val="005A6F47"/>
    <w:rPr>
      <w:rFonts w:eastAsia="Times New Roman"/>
      <w:i/>
      <w:lang w:val="en-GB" w:eastAsia="en-US"/>
    </w:rPr>
  </w:style>
  <w:style w:type="character" w:customStyle="1" w:styleId="BodyText3Char">
    <w:name w:val="Body Text 3 Char"/>
    <w:basedOn w:val="DefaultParagraphFont"/>
    <w:link w:val="BodyText3"/>
    <w:qFormat/>
    <w:rsid w:val="005A6F47"/>
    <w:rPr>
      <w:rFonts w:eastAsia="Arial Unicode MS"/>
      <w:color w:val="000000"/>
      <w:lang w:val="en-GB" w:eastAsia="en-US"/>
    </w:rPr>
  </w:style>
  <w:style w:type="paragraph" w:customStyle="1" w:styleId="15">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TOC8"/>
    <w:qFormat/>
    <w:rsid w:val="005A6F47"/>
    <w:pPr>
      <w:keepNext/>
      <w:ind w:left="1418" w:hanging="1418"/>
    </w:pPr>
    <w:rPr>
      <w:rFonts w:eastAsia="MS Mincho"/>
      <w:lang w:val="en-US" w:eastAsia="en-GB"/>
    </w:rPr>
  </w:style>
  <w:style w:type="paragraph" w:customStyle="1" w:styleId="Caption1">
    <w:name w:val="Caption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Normal"/>
    <w:qFormat/>
    <w:rsid w:val="005A6F47"/>
    <w:pPr>
      <w:spacing w:before="100" w:beforeAutospacing="1" w:after="100" w:afterAutospacing="1"/>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ListParagraphChar">
    <w:name w:val="List Paragraph Char"/>
    <w:link w:val="ListParagraph"/>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1">
    <w:name w:val="吹き出し3"/>
    <w:basedOn w:val="Normal"/>
    <w:semiHidden/>
    <w:qFormat/>
    <w:rsid w:val="005A6F47"/>
    <w:rPr>
      <w:rFonts w:ascii="Tahoma" w:eastAsia="MS Mincho" w:hAnsi="Tahoma" w:cs="Tahoma"/>
      <w:sz w:val="16"/>
      <w:szCs w:val="16"/>
    </w:rPr>
  </w:style>
  <w:style w:type="paragraph" w:customStyle="1" w:styleId="5">
    <w:name w:val="吹き出し5"/>
    <w:basedOn w:val="Normal"/>
    <w:semiHidden/>
    <w:qFormat/>
    <w:rsid w:val="005A6F47"/>
    <w:rPr>
      <w:rFonts w:ascii="Tahoma" w:eastAsia="MS Mincho" w:hAnsi="Tahoma" w:cs="Tahoma"/>
      <w:sz w:val="16"/>
      <w:szCs w:val="16"/>
    </w:rPr>
  </w:style>
  <w:style w:type="character" w:customStyle="1" w:styleId="B3Char">
    <w:name w:val="B3 Char"/>
    <w:link w:val="B30"/>
    <w:qFormat/>
    <w:rsid w:val="005A6F47"/>
    <w:rPr>
      <w:rFonts w:eastAsia="SimSun"/>
      <w:lang w:val="en-GB" w:eastAsia="ja-JP"/>
    </w:rPr>
  </w:style>
  <w:style w:type="character" w:customStyle="1" w:styleId="BodyTextIndent3Char">
    <w:name w:val="Body Text Indent 3 Char"/>
    <w:basedOn w:val="DefaultParagraphFont"/>
    <w:link w:val="BodyTextIndent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ListChar">
    <w:name w:val="List Char"/>
    <w:link w:val="List"/>
    <w:qFormat/>
    <w:rsid w:val="005A6F47"/>
    <w:rPr>
      <w:rFonts w:eastAsia="Times New Roman"/>
      <w:lang w:val="en-GB" w:eastAsia="en-US"/>
    </w:rPr>
  </w:style>
  <w:style w:type="character" w:customStyle="1" w:styleId="List2Char">
    <w:name w:val="List 2 Char"/>
    <w:link w:val="List2"/>
    <w:qFormat/>
    <w:rsid w:val="005A6F47"/>
    <w:rPr>
      <w:rFonts w:eastAsia="Times New Roman"/>
      <w:lang w:val="en-GB" w:eastAsia="en-US"/>
    </w:rPr>
  </w:style>
  <w:style w:type="character" w:customStyle="1" w:styleId="ListBullet3Char">
    <w:name w:val="List Bullet 3 Char"/>
    <w:link w:val="ListBullet3"/>
    <w:qFormat/>
    <w:rsid w:val="005A6F47"/>
    <w:rPr>
      <w:rFonts w:eastAsia="Times New Roman"/>
      <w:lang w:val="en-GB" w:eastAsia="en-US"/>
    </w:rPr>
  </w:style>
  <w:style w:type="character" w:customStyle="1" w:styleId="ListBullet2Char">
    <w:name w:val="List Bullet 2 Char"/>
    <w:link w:val="ListBullet2"/>
    <w:qFormat/>
    <w:rsid w:val="005A6F47"/>
    <w:rPr>
      <w:rFonts w:eastAsia="Times New Roman"/>
      <w:lang w:val="en-GB" w:eastAsia="en-US"/>
    </w:rPr>
  </w:style>
  <w:style w:type="character" w:customStyle="1" w:styleId="ListBulletChar">
    <w:name w:val="List Bullet Char"/>
    <w:link w:val="ListBullet"/>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Normal"/>
    <w:qFormat/>
    <w:rsid w:val="005A6F47"/>
    <w:pPr>
      <w:tabs>
        <w:tab w:val="left" w:pos="1134"/>
      </w:tabs>
    </w:pPr>
    <w:rPr>
      <w:rFonts w:ascii="Times New Roman" w:eastAsia="MS Mincho" w:hAnsi="Times New Roman" w:cs="Times New Roman"/>
      <w:sz w:val="20"/>
      <w:szCs w:val="20"/>
      <w:lang w:val="en-GB"/>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Normal"/>
    <w:qFormat/>
    <w:rsid w:val="005A6F47"/>
    <w:pPr>
      <w:widowControl w:val="0"/>
      <w:spacing w:after="240"/>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5A6F47"/>
    <w:pPr>
      <w:keepNext/>
      <w:keepLines/>
      <w:pBdr>
        <w:top w:val="single" w:sz="12" w:space="3" w:color="auto"/>
      </w:pBdr>
      <w:tabs>
        <w:tab w:val="left" w:pos="735"/>
      </w:tabs>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F47"/>
    <w:pPr>
      <w:widowControl w:val="0"/>
      <w:tabs>
        <w:tab w:val="left" w:pos="360"/>
      </w:tabs>
      <w:spacing w:before="60" w:after="60"/>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5A6F47"/>
    <w:pPr>
      <w:spacing w:after="240"/>
      <w:jc w:val="both"/>
    </w:pPr>
    <w:rPr>
      <w:rFonts w:ascii="Helvetica" w:eastAsia="SimSun" w:hAnsi="Helvetica" w:cs="Times New Roman"/>
      <w:sz w:val="20"/>
      <w:szCs w:val="20"/>
      <w:lang w:val="en-GB"/>
    </w:rPr>
  </w:style>
  <w:style w:type="paragraph" w:customStyle="1" w:styleId="List1">
    <w:name w:val="List1"/>
    <w:basedOn w:val="Normal"/>
    <w:qFormat/>
    <w:rsid w:val="005A6F47"/>
    <w:pPr>
      <w:spacing w:before="120" w:line="280" w:lineRule="atLeast"/>
      <w:ind w:left="360" w:hanging="360"/>
      <w:jc w:val="both"/>
    </w:pPr>
    <w:rPr>
      <w:rFonts w:ascii="Bookman" w:eastAsia="SimSun" w:hAnsi="Bookman" w:cs="Times New Roman"/>
      <w:sz w:val="20"/>
      <w:szCs w:val="20"/>
    </w:rPr>
  </w:style>
  <w:style w:type="paragraph" w:customStyle="1" w:styleId="TdocText">
    <w:name w:val="Tdoc_Text"/>
    <w:basedOn w:val="Normal"/>
    <w:qFormat/>
    <w:rsid w:val="005A6F47"/>
    <w:pPr>
      <w:spacing w:before="120"/>
      <w:jc w:val="both"/>
    </w:pPr>
    <w:rPr>
      <w:rFonts w:ascii="Times New Roman" w:eastAsia="SimSun" w:hAnsi="Times New Roman" w:cs="Times New Roman"/>
      <w:sz w:val="20"/>
      <w:szCs w:val="20"/>
    </w:rPr>
  </w:style>
  <w:style w:type="paragraph" w:customStyle="1" w:styleId="centered">
    <w:name w:val="centered"/>
    <w:basedOn w:val="Normal"/>
    <w:qFormat/>
    <w:rsid w:val="005A6F47"/>
    <w:pPr>
      <w:widowControl w:val="0"/>
      <w:spacing w:before="12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5A6F47"/>
    <w:rPr>
      <w:lang w:val="en-GB" w:eastAsia="en-US"/>
    </w:rPr>
  </w:style>
  <w:style w:type="numbering" w:customStyle="1" w:styleId="16">
    <w:name w:val="リストなし1"/>
    <w:next w:val="NoList"/>
    <w:uiPriority w:val="99"/>
    <w:semiHidden/>
    <w:unhideWhenUsed/>
    <w:rsid w:val="005A6F47"/>
  </w:style>
  <w:style w:type="paragraph" w:customStyle="1" w:styleId="81">
    <w:name w:val="表 (赤)  8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5A6F47"/>
    <w:pPr>
      <w:spacing w:before="100" w:beforeAutospacing="1" w:after="100" w:afterAutospacing="1"/>
    </w:pPr>
    <w:rPr>
      <w:rFonts w:ascii="Times New Roman" w:eastAsia="SimSun" w:hAnsi="Times New Roman" w:cs="Times New Roman"/>
      <w:sz w:val="24"/>
      <w:szCs w:val="24"/>
      <w:lang w:eastAsia="zh-CN"/>
    </w:rPr>
  </w:style>
  <w:style w:type="table" w:styleId="TableClassic2">
    <w:name w:val="Table Classic 2"/>
    <w:basedOn w:val="TableNormal"/>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SimSun"/>
      <w:lang w:val="en-GB" w:eastAsia="en-US"/>
    </w:rPr>
  </w:style>
  <w:style w:type="character" w:styleId="PlaceholderText">
    <w:name w:val="Placeholder Text"/>
    <w:uiPriority w:val="99"/>
    <w:unhideWhenUsed/>
    <w:qFormat/>
    <w:rsid w:val="005A6F47"/>
    <w:rPr>
      <w:color w:val="808080"/>
    </w:rPr>
  </w:style>
  <w:style w:type="paragraph" w:customStyle="1" w:styleId="LGTdoc">
    <w:name w:val="LGTdoc_본문"/>
    <w:basedOn w:val="Normal"/>
    <w:qFormat/>
    <w:rsid w:val="005A6F4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5A6F47"/>
    <w:pPr>
      <w:spacing w:after="240"/>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5A6F47"/>
    <w:pPr>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5A6F47"/>
    <w:rPr>
      <w:rFonts w:ascii="Arial" w:eastAsia="SimSun" w:hAnsi="Arial"/>
      <w:szCs w:val="24"/>
      <w:lang w:val="en-GB" w:eastAsia="en-US"/>
    </w:rPr>
  </w:style>
  <w:style w:type="paragraph" w:customStyle="1" w:styleId="Text1">
    <w:name w:val="Text 1"/>
    <w:basedOn w:val="Normal"/>
    <w:qFormat/>
    <w:rsid w:val="005A6F47"/>
    <w:pPr>
      <w:spacing w:after="240"/>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Normal"/>
    <w:qFormat/>
    <w:rsid w:val="005A6F4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5A6F4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5A6F47"/>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A6F47"/>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5A6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Normal"/>
    <w:next w:val="Normal"/>
    <w:link w:val="EquationChar"/>
    <w:qFormat/>
    <w:rsid w:val="005A6F47"/>
    <w:pPr>
      <w:tabs>
        <w:tab w:val="center" w:pos="4620"/>
        <w:tab w:val="right" w:pos="9240"/>
      </w:tabs>
      <w:autoSpaceDE w:val="0"/>
      <w:autoSpaceDN w:val="0"/>
      <w:adjustRightInd w:val="0"/>
      <w:snapToGrid w:val="0"/>
      <w:spacing w:after="120"/>
      <w:jc w:val="both"/>
    </w:pPr>
    <w:rPr>
      <w:rFonts w:ascii="Times New Roman" w:eastAsia="SimSun" w:hAnsi="Times New Roman" w:cs="Times New Roman"/>
      <w:lang w:val="en-GB"/>
    </w:rPr>
  </w:style>
  <w:style w:type="character" w:customStyle="1" w:styleId="EquationChar">
    <w:name w:val="Equation Char"/>
    <w:link w:val="Equation"/>
    <w:qFormat/>
    <w:rsid w:val="005A6F47"/>
    <w:rPr>
      <w:rFonts w:eastAsia="SimSun"/>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2">
    <w:name w:val="吹き出し4"/>
    <w:basedOn w:val="Normal"/>
    <w:semiHidden/>
    <w:qFormat/>
    <w:rsid w:val="005A6F47"/>
    <w:rPr>
      <w:rFonts w:ascii="Tahoma" w:eastAsia="MS Mincho" w:hAnsi="Tahoma" w:cs="Tahoma"/>
      <w:sz w:val="16"/>
      <w:szCs w:val="16"/>
    </w:rPr>
  </w:style>
  <w:style w:type="paragraph" w:customStyle="1" w:styleId="tac0">
    <w:name w:val="tac"/>
    <w:basedOn w:val="Normal"/>
    <w:uiPriority w:val="99"/>
    <w:qFormat/>
    <w:rsid w:val="005A6F47"/>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A6F47"/>
  </w:style>
  <w:style w:type="table" w:customStyle="1" w:styleId="311">
    <w:name w:val="网格型3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6F47"/>
  </w:style>
  <w:style w:type="table" w:customStyle="1" w:styleId="TableClassic21">
    <w:name w:val="Table Classic 21"/>
    <w:basedOn w:val="TableNormal"/>
    <w:next w:val="TableClassic2"/>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A6F47"/>
    <w:rPr>
      <w:lang w:val="en-GB" w:eastAsia="en-US"/>
    </w:rPr>
  </w:style>
  <w:style w:type="paragraph" w:customStyle="1" w:styleId="TOC92">
    <w:name w:val="TOC 92"/>
    <w:basedOn w:val="TOC8"/>
    <w:qFormat/>
    <w:rsid w:val="005A6F47"/>
    <w:pPr>
      <w:keepNext/>
      <w:ind w:left="1418" w:hanging="1418"/>
    </w:pPr>
    <w:rPr>
      <w:rFonts w:eastAsia="MS Mincho"/>
      <w:bCs/>
      <w:szCs w:val="22"/>
      <w:lang w:val="en-US" w:eastAsia="en-GB"/>
    </w:rPr>
  </w:style>
  <w:style w:type="paragraph" w:customStyle="1" w:styleId="Caption2">
    <w:name w:val="Caption2"/>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TOC8"/>
    <w:qFormat/>
    <w:rsid w:val="005A6F47"/>
    <w:pPr>
      <w:keepNext/>
      <w:ind w:left="1418" w:hanging="1418"/>
    </w:pPr>
    <w:rPr>
      <w:rFonts w:eastAsia="MS Mincho"/>
      <w:noProof w:val="0"/>
      <w:lang w:eastAsia="en-GB"/>
    </w:rPr>
  </w:style>
  <w:style w:type="paragraph" w:customStyle="1" w:styleId="Caption11">
    <w:name w:val="Caption1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5A6F47"/>
    <w:rPr>
      <w:lang w:val="en-GB" w:eastAsia="ja-JP" w:bidi="ar-SA"/>
    </w:rPr>
  </w:style>
  <w:style w:type="paragraph" w:customStyle="1" w:styleId="1Char1">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Normal"/>
    <w:semiHidden/>
    <w:qFormat/>
    <w:rsid w:val="005A6F47"/>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5A6F47"/>
  </w:style>
  <w:style w:type="numbering" w:customStyle="1" w:styleId="NoList7">
    <w:name w:val="No List7"/>
    <w:next w:val="NoList"/>
    <w:uiPriority w:val="99"/>
    <w:semiHidden/>
    <w:unhideWhenUsed/>
    <w:rsid w:val="005A6F47"/>
  </w:style>
  <w:style w:type="table" w:customStyle="1" w:styleId="TableGrid12">
    <w:name w:val="Table Grid12"/>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6F47"/>
  </w:style>
  <w:style w:type="table" w:customStyle="1" w:styleId="TableGrid111">
    <w:name w:val="Table Grid1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6F47"/>
  </w:style>
  <w:style w:type="numbering" w:customStyle="1" w:styleId="NoList32">
    <w:name w:val="No List32"/>
    <w:next w:val="NoList"/>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5A6F47"/>
    <w:pPr>
      <w:keepNext/>
      <w:keepLines/>
      <w:jc w:val="both"/>
    </w:pPr>
    <w:rPr>
      <w:rFonts w:ascii="Arial" w:eastAsia="SimSun" w:hAnsi="Arial" w:cs="Times New Roman"/>
      <w:sz w:val="18"/>
      <w:szCs w:val="18"/>
      <w:lang w:val="en-GB"/>
    </w:rPr>
  </w:style>
  <w:style w:type="character" w:styleId="HTMLSample">
    <w:name w:val="HTML Sample"/>
    <w:rsid w:val="005A6F47"/>
    <w:rPr>
      <w:rFonts w:ascii="Courier New" w:eastAsia="SimSun" w:hAnsi="Courier New" w:cs="Courier New"/>
      <w:color w:val="0000FF"/>
      <w:kern w:val="2"/>
      <w:lang w:val="en-US" w:eastAsia="zh-CN" w:bidi="ar-SA"/>
    </w:rPr>
  </w:style>
  <w:style w:type="character" w:styleId="LineNumber">
    <w:name w:val="line number"/>
    <w:basedOn w:val="DefaultParagraphFont"/>
    <w:rsid w:val="005A6F47"/>
    <w:rPr>
      <w:rFonts w:ascii="Arial" w:eastAsia="SimSun" w:hAnsi="Arial" w:cs="Arial"/>
      <w:color w:val="0000FF"/>
      <w:kern w:val="2"/>
      <w:lang w:val="en-US" w:eastAsia="zh-CN" w:bidi="ar-SA"/>
    </w:rPr>
  </w:style>
  <w:style w:type="paragraph" w:styleId="BlockText">
    <w:name w:val="Block Text"/>
    <w:basedOn w:val="Normal"/>
    <w:rsid w:val="005A6F47"/>
    <w:pPr>
      <w:spacing w:after="120"/>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A6F47"/>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5A6F47"/>
    <w:rPr>
      <w:rFonts w:ascii="Tahoma" w:eastAsia="MS Mincho" w:hAnsi="Tahoma" w:cs="Tahoma"/>
      <w:sz w:val="16"/>
      <w:szCs w:val="16"/>
      <w:lang w:eastAsia="ko-KR"/>
    </w:rPr>
  </w:style>
  <w:style w:type="paragraph" w:customStyle="1" w:styleId="Table0">
    <w:name w:val="Table"/>
    <w:basedOn w:val="Normal"/>
    <w:link w:val="Table1"/>
    <w:qFormat/>
    <w:rsid w:val="005A6F47"/>
    <w:pPr>
      <w:spacing w:after="180"/>
      <w:jc w:val="center"/>
    </w:pPr>
    <w:rPr>
      <w:rFonts w:ascii="Arial" w:eastAsia="SimSun" w:hAnsi="Arial" w:cs="Arial"/>
      <w:b/>
      <w:sz w:val="20"/>
      <w:szCs w:val="20"/>
      <w:lang w:val="en-GB"/>
    </w:rPr>
  </w:style>
  <w:style w:type="character" w:customStyle="1" w:styleId="Table1">
    <w:name w:val="Table (文字)"/>
    <w:link w:val="Table0"/>
    <w:rsid w:val="005A6F47"/>
    <w:rPr>
      <w:rFonts w:ascii="Arial" w:eastAsia="SimSun"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NoList"/>
    <w:uiPriority w:val="99"/>
    <w:semiHidden/>
    <w:unhideWhenUsed/>
    <w:rsid w:val="005A6F47"/>
  </w:style>
  <w:style w:type="numbering" w:customStyle="1" w:styleId="NoList51">
    <w:name w:val="No List51"/>
    <w:next w:val="NoList"/>
    <w:uiPriority w:val="99"/>
    <w:semiHidden/>
    <w:unhideWhenUsed/>
    <w:rsid w:val="005A6F47"/>
  </w:style>
  <w:style w:type="numbering" w:customStyle="1" w:styleId="NoList211">
    <w:name w:val="No List211"/>
    <w:next w:val="NoList"/>
    <w:uiPriority w:val="99"/>
    <w:semiHidden/>
    <w:unhideWhenUsed/>
    <w:rsid w:val="005A6F47"/>
  </w:style>
  <w:style w:type="numbering" w:customStyle="1" w:styleId="NoList311">
    <w:name w:val="No List311"/>
    <w:next w:val="NoList"/>
    <w:uiPriority w:val="99"/>
    <w:semiHidden/>
    <w:unhideWhenUsed/>
    <w:rsid w:val="005A6F47"/>
  </w:style>
  <w:style w:type="numbering" w:customStyle="1" w:styleId="NoList411">
    <w:name w:val="No List411"/>
    <w:next w:val="NoList"/>
    <w:uiPriority w:val="99"/>
    <w:semiHidden/>
    <w:unhideWhenUsed/>
    <w:rsid w:val="005A6F47"/>
  </w:style>
  <w:style w:type="numbering" w:customStyle="1" w:styleId="NoList61">
    <w:name w:val="No List61"/>
    <w:next w:val="NoList"/>
    <w:uiPriority w:val="99"/>
    <w:semiHidden/>
    <w:unhideWhenUsed/>
    <w:rsid w:val="005A6F47"/>
  </w:style>
  <w:style w:type="table" w:customStyle="1" w:styleId="TableGrid41">
    <w:name w:val="Table Grid41"/>
    <w:basedOn w:val="TableNormal"/>
    <w:next w:val="TableGrid"/>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6F47"/>
  </w:style>
  <w:style w:type="numbering" w:customStyle="1" w:styleId="NoList1111">
    <w:name w:val="No List1111"/>
    <w:next w:val="NoList"/>
    <w:uiPriority w:val="99"/>
    <w:semiHidden/>
    <w:unhideWhenUsed/>
    <w:rsid w:val="005A6F47"/>
  </w:style>
  <w:style w:type="numbering" w:customStyle="1" w:styleId="NoList71">
    <w:name w:val="No List71"/>
    <w:next w:val="NoList"/>
    <w:uiPriority w:val="99"/>
    <w:semiHidden/>
    <w:unhideWhenUsed/>
    <w:rsid w:val="005A6F47"/>
  </w:style>
  <w:style w:type="table" w:customStyle="1" w:styleId="TableGrid121">
    <w:name w:val="Table Grid12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6F47"/>
  </w:style>
  <w:style w:type="table" w:customStyle="1" w:styleId="TableGrid1111">
    <w:name w:val="Table Grid1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6F47"/>
  </w:style>
  <w:style w:type="numbering" w:customStyle="1" w:styleId="NoList321">
    <w:name w:val="No List321"/>
    <w:next w:val="NoList"/>
    <w:uiPriority w:val="99"/>
    <w:semiHidden/>
    <w:unhideWhenUsed/>
    <w:rsid w:val="005A6F47"/>
  </w:style>
  <w:style w:type="character" w:customStyle="1" w:styleId="Heading1Char2">
    <w:name w:val="Heading 1 Char2"/>
    <w:qFormat/>
    <w:rsid w:val="00BE74CD"/>
    <w:rPr>
      <w:lang w:val="en-GB" w:eastAsia="ja-JP" w:bidi="ar-SA"/>
    </w:rPr>
  </w:style>
  <w:style w:type="paragraph" w:styleId="NoteHeading">
    <w:name w:val="Note Heading"/>
    <w:basedOn w:val="Normal"/>
    <w:next w:val="Normal"/>
    <w:link w:val="NoteHeadingChar"/>
    <w:qFormat/>
    <w:rsid w:val="00BE74C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E74CD"/>
    <w:rPr>
      <w:rFonts w:eastAsia="MS Mincho"/>
      <w:lang w:val="en-GB"/>
    </w:rPr>
  </w:style>
  <w:style w:type="character" w:customStyle="1" w:styleId="1a">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0">
    <w:name w:val="TOC 标题1"/>
    <w:basedOn w:val="Heading1"/>
    <w:next w:val="Normal"/>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SimSun"/>
      <w:lang w:val="en-GB" w:eastAsia="ja-JP"/>
    </w:rPr>
  </w:style>
  <w:style w:type="character" w:customStyle="1" w:styleId="1b">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Normal"/>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BE74CD"/>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BE74CD"/>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SimSun"/>
      <w:lang w:val="en-GB" w:eastAsia="ja-JP"/>
    </w:rPr>
  </w:style>
  <w:style w:type="character" w:customStyle="1" w:styleId="HeadingChar">
    <w:name w:val="Heading Char"/>
    <w:qFormat/>
    <w:rsid w:val="00BE74CD"/>
    <w:rPr>
      <w:rFonts w:ascii="Arial" w:eastAsia="SimSun"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TableNormal"/>
    <w:qFormat/>
    <w:rsid w:val="00BE74CD"/>
    <w:rPr>
      <w:rFonts w:eastAsia="MS Mincho"/>
      <w:lang w:eastAsia="en-US"/>
    </w:rPr>
    <w:tblPr/>
  </w:style>
  <w:style w:type="paragraph" w:customStyle="1" w:styleId="tal1">
    <w:name w:val="tal"/>
    <w:basedOn w:val="Normal"/>
    <w:qFormat/>
    <w:rsid w:val="00BE74CD"/>
    <w:pPr>
      <w:spacing w:before="100" w:beforeAutospacing="1" w:after="100" w:afterAutospacing="1"/>
    </w:pPr>
    <w:rPr>
      <w:rFonts w:ascii="SimSun" w:eastAsia="SimSun" w:hAnsi="SimSun" w:cs="SimSun"/>
      <w:sz w:val="24"/>
      <w:szCs w:val="24"/>
      <w:lang w:eastAsia="zh-CN"/>
    </w:rPr>
  </w:style>
  <w:style w:type="paragraph" w:customStyle="1" w:styleId="a4">
    <w:name w:val="수정"/>
    <w:hidden/>
    <w:semiHidden/>
    <w:qFormat/>
    <w:rsid w:val="00BE74CD"/>
    <w:rPr>
      <w:lang w:val="en-GB" w:eastAsia="en-US"/>
    </w:rPr>
  </w:style>
  <w:style w:type="paragraph" w:customStyle="1" w:styleId="a5">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E74CD"/>
    <w:pPr>
      <w:keepNext/>
      <w:spacing w:before="60" w:after="60"/>
    </w:pPr>
    <w:rPr>
      <w:rFonts w:ascii="Bookman Old Style" w:eastAsia="SimSun" w:hAnsi="Bookman Old Style" w:cs="Times New Roman"/>
      <w:sz w:val="20"/>
      <w:szCs w:val="20"/>
      <w:lang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TableNormal"/>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74CD"/>
    <w:pPr>
      <w:keepNext/>
      <w:ind w:left="1418" w:hanging="1418"/>
    </w:pPr>
    <w:rPr>
      <w:rFonts w:eastAsia="MS Mincho"/>
      <w:noProof w:val="0"/>
      <w:lang w:val="en-US" w:eastAsia="ja-JP"/>
    </w:rPr>
  </w:style>
  <w:style w:type="paragraph" w:customStyle="1" w:styleId="Caption3">
    <w:name w:val="Caption3"/>
    <w:basedOn w:val="Normal"/>
    <w:next w:val="Normal"/>
    <w:qFormat/>
    <w:rsid w:val="00BE74CD"/>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E74CD"/>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E74C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E74CD"/>
    <w:pPr>
      <w:jc w:val="both"/>
    </w:pPr>
    <w:rPr>
      <w:rFonts w:ascii="SimSun" w:eastAsia="SimSun" w:hAnsi="SimSun" w:cs="SimSun"/>
      <w:kern w:val="2"/>
      <w:sz w:val="21"/>
      <w:szCs w:val="21"/>
    </w:rPr>
  </w:style>
  <w:style w:type="paragraph" w:customStyle="1" w:styleId="font5">
    <w:name w:val="font5"/>
    <w:basedOn w:val="Normal"/>
    <w:rsid w:val="00BE74C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68">
    <w:name w:val="xl68"/>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E74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E74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E74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E74C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E74CD"/>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8">
    <w:name w:val="xl78"/>
    <w:basedOn w:val="Normal"/>
    <w:rsid w:val="00BE74CD"/>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9">
    <w:name w:val="xl79"/>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84">
    <w:name w:val="xl84"/>
    <w:basedOn w:val="Normal"/>
    <w:rsid w:val="00BE74C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E74C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E74C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6655679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0691655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58610">
      <w:bodyDiv w:val="1"/>
      <w:marLeft w:val="0"/>
      <w:marRight w:val="0"/>
      <w:marTop w:val="0"/>
      <w:marBottom w:val="0"/>
      <w:divBdr>
        <w:top w:val="none" w:sz="0" w:space="0" w:color="auto"/>
        <w:left w:val="none" w:sz="0" w:space="0" w:color="auto"/>
        <w:bottom w:val="none" w:sz="0" w:space="0" w:color="auto"/>
        <w:right w:val="none" w:sz="0" w:space="0" w:color="auto"/>
      </w:divBdr>
      <w:divsChild>
        <w:div w:id="1688672087">
          <w:marLeft w:val="360"/>
          <w:marRight w:val="0"/>
          <w:marTop w:val="200"/>
          <w:marBottom w:val="0"/>
          <w:divBdr>
            <w:top w:val="none" w:sz="0" w:space="0" w:color="auto"/>
            <w:left w:val="none" w:sz="0" w:space="0" w:color="auto"/>
            <w:bottom w:val="none" w:sz="0" w:space="0" w:color="auto"/>
            <w:right w:val="none" w:sz="0" w:space="0" w:color="auto"/>
          </w:divBdr>
        </w:div>
        <w:div w:id="1407648598">
          <w:marLeft w:val="360"/>
          <w:marRight w:val="0"/>
          <w:marTop w:val="200"/>
          <w:marBottom w:val="0"/>
          <w:divBdr>
            <w:top w:val="none" w:sz="0" w:space="0" w:color="auto"/>
            <w:left w:val="none" w:sz="0" w:space="0" w:color="auto"/>
            <w:bottom w:val="none" w:sz="0" w:space="0" w:color="auto"/>
            <w:right w:val="none" w:sz="0" w:space="0" w:color="auto"/>
          </w:divBdr>
        </w:div>
        <w:div w:id="2021007375">
          <w:marLeft w:val="360"/>
          <w:marRight w:val="0"/>
          <w:marTop w:val="200"/>
          <w:marBottom w:val="0"/>
          <w:divBdr>
            <w:top w:val="none" w:sz="0" w:space="0" w:color="auto"/>
            <w:left w:val="none" w:sz="0" w:space="0" w:color="auto"/>
            <w:bottom w:val="none" w:sz="0" w:space="0" w:color="auto"/>
            <w:right w:val="none" w:sz="0" w:space="0" w:color="auto"/>
          </w:divBdr>
        </w:div>
        <w:div w:id="366298781">
          <w:marLeft w:val="360"/>
          <w:marRight w:val="0"/>
          <w:marTop w:val="2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69308829">
      <w:bodyDiv w:val="1"/>
      <w:marLeft w:val="0"/>
      <w:marRight w:val="0"/>
      <w:marTop w:val="0"/>
      <w:marBottom w:val="0"/>
      <w:divBdr>
        <w:top w:val="none" w:sz="0" w:space="0" w:color="auto"/>
        <w:left w:val="none" w:sz="0" w:space="0" w:color="auto"/>
        <w:bottom w:val="none" w:sz="0" w:space="0" w:color="auto"/>
        <w:right w:val="none" w:sz="0" w:space="0" w:color="auto"/>
      </w:divBdr>
      <w:divsChild>
        <w:div w:id="240139567">
          <w:marLeft w:val="360"/>
          <w:marRight w:val="0"/>
          <w:marTop w:val="200"/>
          <w:marBottom w:val="0"/>
          <w:divBdr>
            <w:top w:val="none" w:sz="0" w:space="0" w:color="auto"/>
            <w:left w:val="none" w:sz="0" w:space="0" w:color="auto"/>
            <w:bottom w:val="none" w:sz="0" w:space="0" w:color="auto"/>
            <w:right w:val="none" w:sz="0" w:space="0" w:color="auto"/>
          </w:divBdr>
        </w:div>
        <w:div w:id="444616381">
          <w:marLeft w:val="1800"/>
          <w:marRight w:val="0"/>
          <w:marTop w:val="100"/>
          <w:marBottom w:val="0"/>
          <w:divBdr>
            <w:top w:val="none" w:sz="0" w:space="0" w:color="auto"/>
            <w:left w:val="none" w:sz="0" w:space="0" w:color="auto"/>
            <w:bottom w:val="none" w:sz="0" w:space="0" w:color="auto"/>
            <w:right w:val="none" w:sz="0" w:space="0" w:color="auto"/>
          </w:divBdr>
        </w:div>
        <w:div w:id="43720051">
          <w:marLeft w:val="1800"/>
          <w:marRight w:val="0"/>
          <w:marTop w:val="100"/>
          <w:marBottom w:val="0"/>
          <w:divBdr>
            <w:top w:val="none" w:sz="0" w:space="0" w:color="auto"/>
            <w:left w:val="none" w:sz="0" w:space="0" w:color="auto"/>
            <w:bottom w:val="none" w:sz="0" w:space="0" w:color="auto"/>
            <w:right w:val="none" w:sz="0" w:space="0" w:color="auto"/>
          </w:divBdr>
        </w:div>
        <w:div w:id="100880400">
          <w:marLeft w:val="1800"/>
          <w:marRight w:val="0"/>
          <w:marTop w:val="100"/>
          <w:marBottom w:val="0"/>
          <w:divBdr>
            <w:top w:val="none" w:sz="0" w:space="0" w:color="auto"/>
            <w:left w:val="none" w:sz="0" w:space="0" w:color="auto"/>
            <w:bottom w:val="none" w:sz="0" w:space="0" w:color="auto"/>
            <w:right w:val="none" w:sz="0" w:space="0" w:color="auto"/>
          </w:divBdr>
        </w:div>
      </w:divsChild>
    </w:div>
    <w:div w:id="401030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6920748">
      <w:bodyDiv w:val="1"/>
      <w:marLeft w:val="0"/>
      <w:marRight w:val="0"/>
      <w:marTop w:val="0"/>
      <w:marBottom w:val="0"/>
      <w:divBdr>
        <w:top w:val="none" w:sz="0" w:space="0" w:color="auto"/>
        <w:left w:val="none" w:sz="0" w:space="0" w:color="auto"/>
        <w:bottom w:val="none" w:sz="0" w:space="0" w:color="auto"/>
        <w:right w:val="none" w:sz="0" w:space="0" w:color="auto"/>
      </w:divBdr>
      <w:divsChild>
        <w:div w:id="746463262">
          <w:marLeft w:val="360"/>
          <w:marRight w:val="0"/>
          <w:marTop w:val="200"/>
          <w:marBottom w:val="0"/>
          <w:divBdr>
            <w:top w:val="none" w:sz="0" w:space="0" w:color="auto"/>
            <w:left w:val="none" w:sz="0" w:space="0" w:color="auto"/>
            <w:bottom w:val="none" w:sz="0" w:space="0" w:color="auto"/>
            <w:right w:val="none" w:sz="0" w:space="0" w:color="auto"/>
          </w:divBdr>
        </w:div>
        <w:div w:id="1559320981">
          <w:marLeft w:val="360"/>
          <w:marRight w:val="0"/>
          <w:marTop w:val="200"/>
          <w:marBottom w:val="0"/>
          <w:divBdr>
            <w:top w:val="none" w:sz="0" w:space="0" w:color="auto"/>
            <w:left w:val="none" w:sz="0" w:space="0" w:color="auto"/>
            <w:bottom w:val="none" w:sz="0" w:space="0" w:color="auto"/>
            <w:right w:val="none" w:sz="0" w:space="0" w:color="auto"/>
          </w:divBdr>
        </w:div>
        <w:div w:id="1202087253">
          <w:marLeft w:val="360"/>
          <w:marRight w:val="0"/>
          <w:marTop w:val="200"/>
          <w:marBottom w:val="0"/>
          <w:divBdr>
            <w:top w:val="none" w:sz="0" w:space="0" w:color="auto"/>
            <w:left w:val="none" w:sz="0" w:space="0" w:color="auto"/>
            <w:bottom w:val="none" w:sz="0" w:space="0" w:color="auto"/>
            <w:right w:val="none" w:sz="0" w:space="0" w:color="auto"/>
          </w:divBdr>
        </w:div>
        <w:div w:id="1004867232">
          <w:marLeft w:val="360"/>
          <w:marRight w:val="0"/>
          <w:marTop w:val="200"/>
          <w:marBottom w:val="0"/>
          <w:divBdr>
            <w:top w:val="none" w:sz="0" w:space="0" w:color="auto"/>
            <w:left w:val="none" w:sz="0" w:space="0" w:color="auto"/>
            <w:bottom w:val="none" w:sz="0" w:space="0" w:color="auto"/>
            <w:right w:val="none" w:sz="0" w:space="0" w:color="auto"/>
          </w:divBdr>
        </w:div>
      </w:divsChild>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1350">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0701186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1889044">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8934422">
      <w:bodyDiv w:val="1"/>
      <w:marLeft w:val="0"/>
      <w:marRight w:val="0"/>
      <w:marTop w:val="0"/>
      <w:marBottom w:val="0"/>
      <w:divBdr>
        <w:top w:val="none" w:sz="0" w:space="0" w:color="auto"/>
        <w:left w:val="none" w:sz="0" w:space="0" w:color="auto"/>
        <w:bottom w:val="none" w:sz="0" w:space="0" w:color="auto"/>
        <w:right w:val="none" w:sz="0" w:space="0" w:color="auto"/>
      </w:divBdr>
      <w:divsChild>
        <w:div w:id="510146543">
          <w:marLeft w:val="360"/>
          <w:marRight w:val="0"/>
          <w:marTop w:val="200"/>
          <w:marBottom w:val="0"/>
          <w:divBdr>
            <w:top w:val="none" w:sz="0" w:space="0" w:color="auto"/>
            <w:left w:val="none" w:sz="0" w:space="0" w:color="auto"/>
            <w:bottom w:val="none" w:sz="0" w:space="0" w:color="auto"/>
            <w:right w:val="none" w:sz="0" w:space="0" w:color="auto"/>
          </w:divBdr>
        </w:div>
        <w:div w:id="1335842591">
          <w:marLeft w:val="1800"/>
          <w:marRight w:val="0"/>
          <w:marTop w:val="100"/>
          <w:marBottom w:val="0"/>
          <w:divBdr>
            <w:top w:val="none" w:sz="0" w:space="0" w:color="auto"/>
            <w:left w:val="none" w:sz="0" w:space="0" w:color="auto"/>
            <w:bottom w:val="none" w:sz="0" w:space="0" w:color="auto"/>
            <w:right w:val="none" w:sz="0" w:space="0" w:color="auto"/>
          </w:divBdr>
        </w:div>
        <w:div w:id="1487631310">
          <w:marLeft w:val="360"/>
          <w:marRight w:val="0"/>
          <w:marTop w:val="200"/>
          <w:marBottom w:val="0"/>
          <w:divBdr>
            <w:top w:val="none" w:sz="0" w:space="0" w:color="auto"/>
            <w:left w:val="none" w:sz="0" w:space="0" w:color="auto"/>
            <w:bottom w:val="none" w:sz="0" w:space="0" w:color="auto"/>
            <w:right w:val="none" w:sz="0" w:space="0" w:color="auto"/>
          </w:divBdr>
        </w:div>
        <w:div w:id="1559588770">
          <w:marLeft w:val="1800"/>
          <w:marRight w:val="0"/>
          <w:marTop w:val="100"/>
          <w:marBottom w:val="0"/>
          <w:divBdr>
            <w:top w:val="none" w:sz="0" w:space="0" w:color="auto"/>
            <w:left w:val="none" w:sz="0" w:space="0" w:color="auto"/>
            <w:bottom w:val="none" w:sz="0" w:space="0" w:color="auto"/>
            <w:right w:val="none" w:sz="0" w:space="0" w:color="auto"/>
          </w:divBdr>
        </w:div>
        <w:div w:id="1996259095">
          <w:marLeft w:val="1800"/>
          <w:marRight w:val="0"/>
          <w:marTop w:val="100"/>
          <w:marBottom w:val="0"/>
          <w:divBdr>
            <w:top w:val="none" w:sz="0" w:space="0" w:color="auto"/>
            <w:left w:val="none" w:sz="0" w:space="0" w:color="auto"/>
            <w:bottom w:val="none" w:sz="0" w:space="0" w:color="auto"/>
            <w:right w:val="none" w:sz="0" w:space="0" w:color="auto"/>
          </w:divBdr>
        </w:div>
        <w:div w:id="1719090530">
          <w:marLeft w:val="1800"/>
          <w:marRight w:val="0"/>
          <w:marTop w:val="100"/>
          <w:marBottom w:val="0"/>
          <w:divBdr>
            <w:top w:val="none" w:sz="0" w:space="0" w:color="auto"/>
            <w:left w:val="none" w:sz="0" w:space="0" w:color="auto"/>
            <w:bottom w:val="none" w:sz="0" w:space="0" w:color="auto"/>
            <w:right w:val="none" w:sz="0" w:space="0" w:color="auto"/>
          </w:divBdr>
        </w:div>
        <w:div w:id="1307541171">
          <w:marLeft w:val="1800"/>
          <w:marRight w:val="0"/>
          <w:marTop w:val="100"/>
          <w:marBottom w:val="0"/>
          <w:divBdr>
            <w:top w:val="none" w:sz="0" w:space="0" w:color="auto"/>
            <w:left w:val="none" w:sz="0" w:space="0" w:color="auto"/>
            <w:bottom w:val="none" w:sz="0" w:space="0" w:color="auto"/>
            <w:right w:val="none" w:sz="0" w:space="0" w:color="auto"/>
          </w:divBdr>
        </w:div>
        <w:div w:id="1680933019">
          <w:marLeft w:val="360"/>
          <w:marRight w:val="0"/>
          <w:marTop w:val="200"/>
          <w:marBottom w:val="0"/>
          <w:divBdr>
            <w:top w:val="none" w:sz="0" w:space="0" w:color="auto"/>
            <w:left w:val="none" w:sz="0" w:space="0" w:color="auto"/>
            <w:bottom w:val="none" w:sz="0" w:space="0" w:color="auto"/>
            <w:right w:val="none" w:sz="0" w:space="0" w:color="auto"/>
          </w:divBdr>
        </w:div>
        <w:div w:id="1662662881">
          <w:marLeft w:val="1800"/>
          <w:marRight w:val="0"/>
          <w:marTop w:val="100"/>
          <w:marBottom w:val="0"/>
          <w:divBdr>
            <w:top w:val="none" w:sz="0" w:space="0" w:color="auto"/>
            <w:left w:val="none" w:sz="0" w:space="0" w:color="auto"/>
            <w:bottom w:val="none" w:sz="0" w:space="0" w:color="auto"/>
            <w:right w:val="none" w:sz="0" w:space="0" w:color="auto"/>
          </w:divBdr>
        </w:div>
        <w:div w:id="599876554">
          <w:marLeft w:val="1800"/>
          <w:marRight w:val="0"/>
          <w:marTop w:val="100"/>
          <w:marBottom w:val="0"/>
          <w:divBdr>
            <w:top w:val="none" w:sz="0" w:space="0" w:color="auto"/>
            <w:left w:val="none" w:sz="0" w:space="0" w:color="auto"/>
            <w:bottom w:val="none" w:sz="0" w:space="0" w:color="auto"/>
            <w:right w:val="none" w:sz="0" w:space="0" w:color="auto"/>
          </w:divBdr>
        </w:div>
        <w:div w:id="1423575304">
          <w:marLeft w:val="1800"/>
          <w:marRight w:val="0"/>
          <w:marTop w:val="100"/>
          <w:marBottom w:val="0"/>
          <w:divBdr>
            <w:top w:val="none" w:sz="0" w:space="0" w:color="auto"/>
            <w:left w:val="none" w:sz="0" w:space="0" w:color="auto"/>
            <w:bottom w:val="none" w:sz="0" w:space="0" w:color="auto"/>
            <w:right w:val="none" w:sz="0" w:space="0" w:color="auto"/>
          </w:divBdr>
        </w:div>
        <w:div w:id="605885433">
          <w:marLeft w:val="1800"/>
          <w:marRight w:val="0"/>
          <w:marTop w:val="10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792896">
      <w:bodyDiv w:val="1"/>
      <w:marLeft w:val="0"/>
      <w:marRight w:val="0"/>
      <w:marTop w:val="0"/>
      <w:marBottom w:val="0"/>
      <w:divBdr>
        <w:top w:val="none" w:sz="0" w:space="0" w:color="auto"/>
        <w:left w:val="none" w:sz="0" w:space="0" w:color="auto"/>
        <w:bottom w:val="none" w:sz="0" w:space="0" w:color="auto"/>
        <w:right w:val="none" w:sz="0" w:space="0" w:color="auto"/>
      </w:divBdr>
    </w:div>
    <w:div w:id="122074671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3420208">
      <w:bodyDiv w:val="1"/>
      <w:marLeft w:val="0"/>
      <w:marRight w:val="0"/>
      <w:marTop w:val="0"/>
      <w:marBottom w:val="0"/>
      <w:divBdr>
        <w:top w:val="none" w:sz="0" w:space="0" w:color="auto"/>
        <w:left w:val="none" w:sz="0" w:space="0" w:color="auto"/>
        <w:bottom w:val="none" w:sz="0" w:space="0" w:color="auto"/>
        <w:right w:val="none" w:sz="0" w:space="0" w:color="auto"/>
      </w:divBdr>
      <w:divsChild>
        <w:div w:id="484709043">
          <w:marLeft w:val="360"/>
          <w:marRight w:val="0"/>
          <w:marTop w:val="200"/>
          <w:marBottom w:val="0"/>
          <w:divBdr>
            <w:top w:val="none" w:sz="0" w:space="0" w:color="auto"/>
            <w:left w:val="none" w:sz="0" w:space="0" w:color="auto"/>
            <w:bottom w:val="none" w:sz="0" w:space="0" w:color="auto"/>
            <w:right w:val="none" w:sz="0" w:space="0" w:color="auto"/>
          </w:divBdr>
        </w:div>
        <w:div w:id="300312202">
          <w:marLeft w:val="1080"/>
          <w:marRight w:val="0"/>
          <w:marTop w:val="100"/>
          <w:marBottom w:val="0"/>
          <w:divBdr>
            <w:top w:val="none" w:sz="0" w:space="0" w:color="auto"/>
            <w:left w:val="none" w:sz="0" w:space="0" w:color="auto"/>
            <w:bottom w:val="none" w:sz="0" w:space="0" w:color="auto"/>
            <w:right w:val="none" w:sz="0" w:space="0" w:color="auto"/>
          </w:divBdr>
        </w:div>
        <w:div w:id="1102650414">
          <w:marLeft w:val="1080"/>
          <w:marRight w:val="0"/>
          <w:marTop w:val="100"/>
          <w:marBottom w:val="0"/>
          <w:divBdr>
            <w:top w:val="none" w:sz="0" w:space="0" w:color="auto"/>
            <w:left w:val="none" w:sz="0" w:space="0" w:color="auto"/>
            <w:bottom w:val="none" w:sz="0" w:space="0" w:color="auto"/>
            <w:right w:val="none" w:sz="0" w:space="0" w:color="auto"/>
          </w:divBdr>
        </w:div>
        <w:div w:id="635526269">
          <w:marLeft w:val="360"/>
          <w:marRight w:val="0"/>
          <w:marTop w:val="200"/>
          <w:marBottom w:val="0"/>
          <w:divBdr>
            <w:top w:val="none" w:sz="0" w:space="0" w:color="auto"/>
            <w:left w:val="none" w:sz="0" w:space="0" w:color="auto"/>
            <w:bottom w:val="none" w:sz="0" w:space="0" w:color="auto"/>
            <w:right w:val="none" w:sz="0" w:space="0" w:color="auto"/>
          </w:divBdr>
        </w:div>
        <w:div w:id="1084372833">
          <w:marLeft w:val="360"/>
          <w:marRight w:val="0"/>
          <w:marTop w:val="200"/>
          <w:marBottom w:val="0"/>
          <w:divBdr>
            <w:top w:val="none" w:sz="0" w:space="0" w:color="auto"/>
            <w:left w:val="none" w:sz="0" w:space="0" w:color="auto"/>
            <w:bottom w:val="none" w:sz="0" w:space="0" w:color="auto"/>
            <w:right w:val="none" w:sz="0" w:space="0" w:color="auto"/>
          </w:divBdr>
        </w:div>
        <w:div w:id="1447891186">
          <w:marLeft w:val="360"/>
          <w:marRight w:val="0"/>
          <w:marTop w:val="200"/>
          <w:marBottom w:val="0"/>
          <w:divBdr>
            <w:top w:val="none" w:sz="0" w:space="0" w:color="auto"/>
            <w:left w:val="none" w:sz="0" w:space="0" w:color="auto"/>
            <w:bottom w:val="none" w:sz="0" w:space="0" w:color="auto"/>
            <w:right w:val="none" w:sz="0" w:space="0" w:color="auto"/>
          </w:divBdr>
        </w:div>
        <w:div w:id="934433701">
          <w:marLeft w:val="1080"/>
          <w:marRight w:val="0"/>
          <w:marTop w:val="100"/>
          <w:marBottom w:val="0"/>
          <w:divBdr>
            <w:top w:val="none" w:sz="0" w:space="0" w:color="auto"/>
            <w:left w:val="none" w:sz="0" w:space="0" w:color="auto"/>
            <w:bottom w:val="none" w:sz="0" w:space="0" w:color="auto"/>
            <w:right w:val="none" w:sz="0" w:space="0" w:color="auto"/>
          </w:divBdr>
        </w:div>
        <w:div w:id="1865747115">
          <w:marLeft w:val="1080"/>
          <w:marRight w:val="0"/>
          <w:marTop w:val="100"/>
          <w:marBottom w:val="0"/>
          <w:divBdr>
            <w:top w:val="none" w:sz="0" w:space="0" w:color="auto"/>
            <w:left w:val="none" w:sz="0" w:space="0" w:color="auto"/>
            <w:bottom w:val="none" w:sz="0" w:space="0" w:color="auto"/>
            <w:right w:val="none" w:sz="0" w:space="0" w:color="auto"/>
          </w:divBdr>
        </w:div>
        <w:div w:id="307322885">
          <w:marLeft w:val="1080"/>
          <w:marRight w:val="0"/>
          <w:marTop w:val="100"/>
          <w:marBottom w:val="0"/>
          <w:divBdr>
            <w:top w:val="none" w:sz="0" w:space="0" w:color="auto"/>
            <w:left w:val="none" w:sz="0" w:space="0" w:color="auto"/>
            <w:bottom w:val="none" w:sz="0" w:space="0" w:color="auto"/>
            <w:right w:val="none" w:sz="0" w:space="0" w:color="auto"/>
          </w:divBdr>
        </w:div>
        <w:div w:id="432283765">
          <w:marLeft w:val="360"/>
          <w:marRight w:val="0"/>
          <w:marTop w:val="200"/>
          <w:marBottom w:val="0"/>
          <w:divBdr>
            <w:top w:val="none" w:sz="0" w:space="0" w:color="auto"/>
            <w:left w:val="none" w:sz="0" w:space="0" w:color="auto"/>
            <w:bottom w:val="none" w:sz="0" w:space="0" w:color="auto"/>
            <w:right w:val="none" w:sz="0" w:space="0" w:color="auto"/>
          </w:divBdr>
        </w:div>
      </w:divsChild>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392078081">
      <w:bodyDiv w:val="1"/>
      <w:marLeft w:val="0"/>
      <w:marRight w:val="0"/>
      <w:marTop w:val="0"/>
      <w:marBottom w:val="0"/>
      <w:divBdr>
        <w:top w:val="none" w:sz="0" w:space="0" w:color="auto"/>
        <w:left w:val="none" w:sz="0" w:space="0" w:color="auto"/>
        <w:bottom w:val="none" w:sz="0" w:space="0" w:color="auto"/>
        <w:right w:val="none" w:sz="0" w:space="0" w:color="auto"/>
      </w:divBdr>
      <w:divsChild>
        <w:div w:id="451092900">
          <w:marLeft w:val="360"/>
          <w:marRight w:val="0"/>
          <w:marTop w:val="200"/>
          <w:marBottom w:val="0"/>
          <w:divBdr>
            <w:top w:val="none" w:sz="0" w:space="0" w:color="auto"/>
            <w:left w:val="none" w:sz="0" w:space="0" w:color="auto"/>
            <w:bottom w:val="none" w:sz="0" w:space="0" w:color="auto"/>
            <w:right w:val="none" w:sz="0" w:space="0" w:color="auto"/>
          </w:divBdr>
        </w:div>
        <w:div w:id="2036731961">
          <w:marLeft w:val="360"/>
          <w:marRight w:val="0"/>
          <w:marTop w:val="200"/>
          <w:marBottom w:val="0"/>
          <w:divBdr>
            <w:top w:val="none" w:sz="0" w:space="0" w:color="auto"/>
            <w:left w:val="none" w:sz="0" w:space="0" w:color="auto"/>
            <w:bottom w:val="none" w:sz="0" w:space="0" w:color="auto"/>
            <w:right w:val="none" w:sz="0" w:space="0" w:color="auto"/>
          </w:divBdr>
        </w:div>
        <w:div w:id="687025018">
          <w:marLeft w:val="1080"/>
          <w:marRight w:val="0"/>
          <w:marTop w:val="100"/>
          <w:marBottom w:val="0"/>
          <w:divBdr>
            <w:top w:val="none" w:sz="0" w:space="0" w:color="auto"/>
            <w:left w:val="none" w:sz="0" w:space="0" w:color="auto"/>
            <w:bottom w:val="none" w:sz="0" w:space="0" w:color="auto"/>
            <w:right w:val="none" w:sz="0" w:space="0" w:color="auto"/>
          </w:divBdr>
        </w:div>
        <w:div w:id="458114212">
          <w:marLeft w:val="1080"/>
          <w:marRight w:val="0"/>
          <w:marTop w:val="100"/>
          <w:marBottom w:val="0"/>
          <w:divBdr>
            <w:top w:val="none" w:sz="0" w:space="0" w:color="auto"/>
            <w:left w:val="none" w:sz="0" w:space="0" w:color="auto"/>
            <w:bottom w:val="none" w:sz="0" w:space="0" w:color="auto"/>
            <w:right w:val="none" w:sz="0" w:space="0" w:color="auto"/>
          </w:divBdr>
        </w:div>
        <w:div w:id="3824211">
          <w:marLeft w:val="360"/>
          <w:marRight w:val="0"/>
          <w:marTop w:val="200"/>
          <w:marBottom w:val="0"/>
          <w:divBdr>
            <w:top w:val="none" w:sz="0" w:space="0" w:color="auto"/>
            <w:left w:val="none" w:sz="0" w:space="0" w:color="auto"/>
            <w:bottom w:val="none" w:sz="0" w:space="0" w:color="auto"/>
            <w:right w:val="none" w:sz="0" w:space="0" w:color="auto"/>
          </w:divBdr>
        </w:div>
        <w:div w:id="1830973720">
          <w:marLeft w:val="1080"/>
          <w:marRight w:val="0"/>
          <w:marTop w:val="100"/>
          <w:marBottom w:val="0"/>
          <w:divBdr>
            <w:top w:val="none" w:sz="0" w:space="0" w:color="auto"/>
            <w:left w:val="none" w:sz="0" w:space="0" w:color="auto"/>
            <w:bottom w:val="none" w:sz="0" w:space="0" w:color="auto"/>
            <w:right w:val="none" w:sz="0" w:space="0" w:color="auto"/>
          </w:divBdr>
        </w:div>
        <w:div w:id="1337877903">
          <w:marLeft w:val="1080"/>
          <w:marRight w:val="0"/>
          <w:marTop w:val="10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25830250">
      <w:bodyDiv w:val="1"/>
      <w:marLeft w:val="0"/>
      <w:marRight w:val="0"/>
      <w:marTop w:val="0"/>
      <w:marBottom w:val="0"/>
      <w:divBdr>
        <w:top w:val="none" w:sz="0" w:space="0" w:color="auto"/>
        <w:left w:val="none" w:sz="0" w:space="0" w:color="auto"/>
        <w:bottom w:val="none" w:sz="0" w:space="0" w:color="auto"/>
        <w:right w:val="none" w:sz="0" w:space="0" w:color="auto"/>
      </w:divBdr>
      <w:divsChild>
        <w:div w:id="1979219869">
          <w:marLeft w:val="360"/>
          <w:marRight w:val="0"/>
          <w:marTop w:val="200"/>
          <w:marBottom w:val="0"/>
          <w:divBdr>
            <w:top w:val="none" w:sz="0" w:space="0" w:color="auto"/>
            <w:left w:val="none" w:sz="0" w:space="0" w:color="auto"/>
            <w:bottom w:val="none" w:sz="0" w:space="0" w:color="auto"/>
            <w:right w:val="none" w:sz="0" w:space="0" w:color="auto"/>
          </w:divBdr>
        </w:div>
        <w:div w:id="1674187694">
          <w:marLeft w:val="1080"/>
          <w:marRight w:val="0"/>
          <w:marTop w:val="100"/>
          <w:marBottom w:val="0"/>
          <w:divBdr>
            <w:top w:val="none" w:sz="0" w:space="0" w:color="auto"/>
            <w:left w:val="none" w:sz="0" w:space="0" w:color="auto"/>
            <w:bottom w:val="none" w:sz="0" w:space="0" w:color="auto"/>
            <w:right w:val="none" w:sz="0" w:space="0" w:color="auto"/>
          </w:divBdr>
        </w:div>
        <w:div w:id="599141728">
          <w:marLeft w:val="1080"/>
          <w:marRight w:val="0"/>
          <w:marTop w:val="100"/>
          <w:marBottom w:val="0"/>
          <w:divBdr>
            <w:top w:val="none" w:sz="0" w:space="0" w:color="auto"/>
            <w:left w:val="none" w:sz="0" w:space="0" w:color="auto"/>
            <w:bottom w:val="none" w:sz="0" w:space="0" w:color="auto"/>
            <w:right w:val="none" w:sz="0" w:space="0" w:color="auto"/>
          </w:divBdr>
        </w:div>
        <w:div w:id="728765526">
          <w:marLeft w:val="360"/>
          <w:marRight w:val="0"/>
          <w:marTop w:val="200"/>
          <w:marBottom w:val="0"/>
          <w:divBdr>
            <w:top w:val="none" w:sz="0" w:space="0" w:color="auto"/>
            <w:left w:val="none" w:sz="0" w:space="0" w:color="auto"/>
            <w:bottom w:val="none" w:sz="0" w:space="0" w:color="auto"/>
            <w:right w:val="none" w:sz="0" w:space="0" w:color="auto"/>
          </w:divBdr>
        </w:div>
        <w:div w:id="1735200724">
          <w:marLeft w:val="360"/>
          <w:marRight w:val="0"/>
          <w:marTop w:val="200"/>
          <w:marBottom w:val="0"/>
          <w:divBdr>
            <w:top w:val="none" w:sz="0" w:space="0" w:color="auto"/>
            <w:left w:val="none" w:sz="0" w:space="0" w:color="auto"/>
            <w:bottom w:val="none" w:sz="0" w:space="0" w:color="auto"/>
            <w:right w:val="none" w:sz="0" w:space="0" w:color="auto"/>
          </w:divBdr>
        </w:div>
        <w:div w:id="951937562">
          <w:marLeft w:val="360"/>
          <w:marRight w:val="0"/>
          <w:marTop w:val="200"/>
          <w:marBottom w:val="0"/>
          <w:divBdr>
            <w:top w:val="none" w:sz="0" w:space="0" w:color="auto"/>
            <w:left w:val="none" w:sz="0" w:space="0" w:color="auto"/>
            <w:bottom w:val="none" w:sz="0" w:space="0" w:color="auto"/>
            <w:right w:val="none" w:sz="0" w:space="0" w:color="auto"/>
          </w:divBdr>
        </w:div>
        <w:div w:id="779879695">
          <w:marLeft w:val="1080"/>
          <w:marRight w:val="0"/>
          <w:marTop w:val="100"/>
          <w:marBottom w:val="0"/>
          <w:divBdr>
            <w:top w:val="none" w:sz="0" w:space="0" w:color="auto"/>
            <w:left w:val="none" w:sz="0" w:space="0" w:color="auto"/>
            <w:bottom w:val="none" w:sz="0" w:space="0" w:color="auto"/>
            <w:right w:val="none" w:sz="0" w:space="0" w:color="auto"/>
          </w:divBdr>
        </w:div>
        <w:div w:id="82915455">
          <w:marLeft w:val="1080"/>
          <w:marRight w:val="0"/>
          <w:marTop w:val="100"/>
          <w:marBottom w:val="0"/>
          <w:divBdr>
            <w:top w:val="none" w:sz="0" w:space="0" w:color="auto"/>
            <w:left w:val="none" w:sz="0" w:space="0" w:color="auto"/>
            <w:bottom w:val="none" w:sz="0" w:space="0" w:color="auto"/>
            <w:right w:val="none" w:sz="0" w:space="0" w:color="auto"/>
          </w:divBdr>
        </w:div>
        <w:div w:id="1923444201">
          <w:marLeft w:val="1080"/>
          <w:marRight w:val="0"/>
          <w:marTop w:val="100"/>
          <w:marBottom w:val="0"/>
          <w:divBdr>
            <w:top w:val="none" w:sz="0" w:space="0" w:color="auto"/>
            <w:left w:val="none" w:sz="0" w:space="0" w:color="auto"/>
            <w:bottom w:val="none" w:sz="0" w:space="0" w:color="auto"/>
            <w:right w:val="none" w:sz="0" w:space="0" w:color="auto"/>
          </w:divBdr>
        </w:div>
        <w:div w:id="428476909">
          <w:marLeft w:val="360"/>
          <w:marRight w:val="0"/>
          <w:marTop w:val="200"/>
          <w:marBottom w:val="0"/>
          <w:divBdr>
            <w:top w:val="none" w:sz="0" w:space="0" w:color="auto"/>
            <w:left w:val="none" w:sz="0" w:space="0" w:color="auto"/>
            <w:bottom w:val="none" w:sz="0" w:space="0" w:color="auto"/>
            <w:right w:val="none" w:sz="0" w:space="0" w:color="auto"/>
          </w:divBdr>
        </w:div>
      </w:divsChild>
    </w:div>
    <w:div w:id="1549879779">
      <w:bodyDiv w:val="1"/>
      <w:marLeft w:val="0"/>
      <w:marRight w:val="0"/>
      <w:marTop w:val="0"/>
      <w:marBottom w:val="0"/>
      <w:divBdr>
        <w:top w:val="none" w:sz="0" w:space="0" w:color="auto"/>
        <w:left w:val="none" w:sz="0" w:space="0" w:color="auto"/>
        <w:bottom w:val="none" w:sz="0" w:space="0" w:color="auto"/>
        <w:right w:val="none" w:sz="0" w:space="0" w:color="auto"/>
      </w:divBdr>
      <w:divsChild>
        <w:div w:id="78644949">
          <w:marLeft w:val="360"/>
          <w:marRight w:val="0"/>
          <w:marTop w:val="200"/>
          <w:marBottom w:val="0"/>
          <w:divBdr>
            <w:top w:val="none" w:sz="0" w:space="0" w:color="auto"/>
            <w:left w:val="none" w:sz="0" w:space="0" w:color="auto"/>
            <w:bottom w:val="none" w:sz="0" w:space="0" w:color="auto"/>
            <w:right w:val="none" w:sz="0" w:space="0" w:color="auto"/>
          </w:divBdr>
        </w:div>
        <w:div w:id="262614962">
          <w:marLeft w:val="360"/>
          <w:marRight w:val="0"/>
          <w:marTop w:val="200"/>
          <w:marBottom w:val="0"/>
          <w:divBdr>
            <w:top w:val="none" w:sz="0" w:space="0" w:color="auto"/>
            <w:left w:val="none" w:sz="0" w:space="0" w:color="auto"/>
            <w:bottom w:val="none" w:sz="0" w:space="0" w:color="auto"/>
            <w:right w:val="none" w:sz="0" w:space="0" w:color="auto"/>
          </w:divBdr>
        </w:div>
        <w:div w:id="1966160109">
          <w:marLeft w:val="1800"/>
          <w:marRight w:val="0"/>
          <w:marTop w:val="100"/>
          <w:marBottom w:val="0"/>
          <w:divBdr>
            <w:top w:val="none" w:sz="0" w:space="0" w:color="auto"/>
            <w:left w:val="none" w:sz="0" w:space="0" w:color="auto"/>
            <w:bottom w:val="none" w:sz="0" w:space="0" w:color="auto"/>
            <w:right w:val="none" w:sz="0" w:space="0" w:color="auto"/>
          </w:divBdr>
        </w:div>
        <w:div w:id="234173662">
          <w:marLeft w:val="1800"/>
          <w:marRight w:val="0"/>
          <w:marTop w:val="100"/>
          <w:marBottom w:val="0"/>
          <w:divBdr>
            <w:top w:val="none" w:sz="0" w:space="0" w:color="auto"/>
            <w:left w:val="none" w:sz="0" w:space="0" w:color="auto"/>
            <w:bottom w:val="none" w:sz="0" w:space="0" w:color="auto"/>
            <w:right w:val="none" w:sz="0" w:space="0" w:color="auto"/>
          </w:divBdr>
        </w:div>
        <w:div w:id="1458253621">
          <w:marLeft w:val="1800"/>
          <w:marRight w:val="0"/>
          <w:marTop w:val="100"/>
          <w:marBottom w:val="0"/>
          <w:divBdr>
            <w:top w:val="none" w:sz="0" w:space="0" w:color="auto"/>
            <w:left w:val="none" w:sz="0" w:space="0" w:color="auto"/>
            <w:bottom w:val="none" w:sz="0" w:space="0" w:color="auto"/>
            <w:right w:val="none" w:sz="0" w:space="0" w:color="auto"/>
          </w:divBdr>
        </w:div>
        <w:div w:id="876628222">
          <w:marLeft w:val="1800"/>
          <w:marRight w:val="0"/>
          <w:marTop w:val="100"/>
          <w:marBottom w:val="0"/>
          <w:divBdr>
            <w:top w:val="none" w:sz="0" w:space="0" w:color="auto"/>
            <w:left w:val="none" w:sz="0" w:space="0" w:color="auto"/>
            <w:bottom w:val="none" w:sz="0" w:space="0" w:color="auto"/>
            <w:right w:val="none" w:sz="0" w:space="0" w:color="auto"/>
          </w:divBdr>
        </w:div>
        <w:div w:id="2077581101">
          <w:marLeft w:val="360"/>
          <w:marRight w:val="0"/>
          <w:marTop w:val="200"/>
          <w:marBottom w:val="0"/>
          <w:divBdr>
            <w:top w:val="none" w:sz="0" w:space="0" w:color="auto"/>
            <w:left w:val="none" w:sz="0" w:space="0" w:color="auto"/>
            <w:bottom w:val="none" w:sz="0" w:space="0" w:color="auto"/>
            <w:right w:val="none" w:sz="0" w:space="0" w:color="auto"/>
          </w:divBdr>
        </w:div>
        <w:div w:id="598879039">
          <w:marLeft w:val="1800"/>
          <w:marRight w:val="0"/>
          <w:marTop w:val="100"/>
          <w:marBottom w:val="0"/>
          <w:divBdr>
            <w:top w:val="none" w:sz="0" w:space="0" w:color="auto"/>
            <w:left w:val="none" w:sz="0" w:space="0" w:color="auto"/>
            <w:bottom w:val="none" w:sz="0" w:space="0" w:color="auto"/>
            <w:right w:val="none" w:sz="0" w:space="0" w:color="auto"/>
          </w:divBdr>
        </w:div>
        <w:div w:id="586157680">
          <w:marLeft w:val="360"/>
          <w:marRight w:val="0"/>
          <w:marTop w:val="200"/>
          <w:marBottom w:val="0"/>
          <w:divBdr>
            <w:top w:val="none" w:sz="0" w:space="0" w:color="auto"/>
            <w:left w:val="none" w:sz="0" w:space="0" w:color="auto"/>
            <w:bottom w:val="none" w:sz="0" w:space="0" w:color="auto"/>
            <w:right w:val="none" w:sz="0" w:space="0" w:color="auto"/>
          </w:divBdr>
        </w:div>
        <w:div w:id="1566986747">
          <w:marLeft w:val="1800"/>
          <w:marRight w:val="0"/>
          <w:marTop w:val="100"/>
          <w:marBottom w:val="0"/>
          <w:divBdr>
            <w:top w:val="none" w:sz="0" w:space="0" w:color="auto"/>
            <w:left w:val="none" w:sz="0" w:space="0" w:color="auto"/>
            <w:bottom w:val="none" w:sz="0" w:space="0" w:color="auto"/>
            <w:right w:val="none" w:sz="0" w:space="0" w:color="auto"/>
          </w:divBdr>
        </w:div>
        <w:div w:id="1188177410">
          <w:marLeft w:val="2520"/>
          <w:marRight w:val="0"/>
          <w:marTop w:val="100"/>
          <w:marBottom w:val="0"/>
          <w:divBdr>
            <w:top w:val="none" w:sz="0" w:space="0" w:color="auto"/>
            <w:left w:val="none" w:sz="0" w:space="0" w:color="auto"/>
            <w:bottom w:val="none" w:sz="0" w:space="0" w:color="auto"/>
            <w:right w:val="none" w:sz="0" w:space="0" w:color="auto"/>
          </w:divBdr>
        </w:div>
        <w:div w:id="2132631789">
          <w:marLeft w:val="1800"/>
          <w:marRight w:val="0"/>
          <w:marTop w:val="100"/>
          <w:marBottom w:val="0"/>
          <w:divBdr>
            <w:top w:val="none" w:sz="0" w:space="0" w:color="auto"/>
            <w:left w:val="none" w:sz="0" w:space="0" w:color="auto"/>
            <w:bottom w:val="none" w:sz="0" w:space="0" w:color="auto"/>
            <w:right w:val="none" w:sz="0" w:space="0" w:color="auto"/>
          </w:divBdr>
        </w:div>
        <w:div w:id="633607314">
          <w:marLeft w:val="1800"/>
          <w:marRight w:val="0"/>
          <w:marTop w:val="100"/>
          <w:marBottom w:val="0"/>
          <w:divBdr>
            <w:top w:val="none" w:sz="0" w:space="0" w:color="auto"/>
            <w:left w:val="none" w:sz="0" w:space="0" w:color="auto"/>
            <w:bottom w:val="none" w:sz="0" w:space="0" w:color="auto"/>
            <w:right w:val="none" w:sz="0" w:space="0" w:color="auto"/>
          </w:divBdr>
        </w:div>
        <w:div w:id="1232814240">
          <w:marLeft w:val="180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8018471">
      <w:bodyDiv w:val="1"/>
      <w:marLeft w:val="0"/>
      <w:marRight w:val="0"/>
      <w:marTop w:val="0"/>
      <w:marBottom w:val="0"/>
      <w:divBdr>
        <w:top w:val="none" w:sz="0" w:space="0" w:color="auto"/>
        <w:left w:val="none" w:sz="0" w:space="0" w:color="auto"/>
        <w:bottom w:val="none" w:sz="0" w:space="0" w:color="auto"/>
        <w:right w:val="none" w:sz="0" w:space="0" w:color="auto"/>
      </w:divBdr>
    </w:div>
    <w:div w:id="1691102333">
      <w:bodyDiv w:val="1"/>
      <w:marLeft w:val="0"/>
      <w:marRight w:val="0"/>
      <w:marTop w:val="0"/>
      <w:marBottom w:val="0"/>
      <w:divBdr>
        <w:top w:val="none" w:sz="0" w:space="0" w:color="auto"/>
        <w:left w:val="none" w:sz="0" w:space="0" w:color="auto"/>
        <w:bottom w:val="none" w:sz="0" w:space="0" w:color="auto"/>
        <w:right w:val="none" w:sz="0" w:space="0" w:color="auto"/>
      </w:divBdr>
      <w:divsChild>
        <w:div w:id="403528711">
          <w:marLeft w:val="360"/>
          <w:marRight w:val="0"/>
          <w:marTop w:val="200"/>
          <w:marBottom w:val="0"/>
          <w:divBdr>
            <w:top w:val="none" w:sz="0" w:space="0" w:color="auto"/>
            <w:left w:val="none" w:sz="0" w:space="0" w:color="auto"/>
            <w:bottom w:val="none" w:sz="0" w:space="0" w:color="auto"/>
            <w:right w:val="none" w:sz="0" w:space="0" w:color="auto"/>
          </w:divBdr>
        </w:div>
        <w:div w:id="915087090">
          <w:marLeft w:val="360"/>
          <w:marRight w:val="0"/>
          <w:marTop w:val="200"/>
          <w:marBottom w:val="0"/>
          <w:divBdr>
            <w:top w:val="none" w:sz="0" w:space="0" w:color="auto"/>
            <w:left w:val="none" w:sz="0" w:space="0" w:color="auto"/>
            <w:bottom w:val="none" w:sz="0" w:space="0" w:color="auto"/>
            <w:right w:val="none" w:sz="0" w:space="0" w:color="auto"/>
          </w:divBdr>
        </w:div>
        <w:div w:id="823164072">
          <w:marLeft w:val="360"/>
          <w:marRight w:val="0"/>
          <w:marTop w:val="200"/>
          <w:marBottom w:val="0"/>
          <w:divBdr>
            <w:top w:val="none" w:sz="0" w:space="0" w:color="auto"/>
            <w:left w:val="none" w:sz="0" w:space="0" w:color="auto"/>
            <w:bottom w:val="none" w:sz="0" w:space="0" w:color="auto"/>
            <w:right w:val="none" w:sz="0" w:space="0" w:color="auto"/>
          </w:divBdr>
        </w:div>
        <w:div w:id="1466661385">
          <w:marLeft w:val="360"/>
          <w:marRight w:val="0"/>
          <w:marTop w:val="200"/>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06921536">
      <w:bodyDiv w:val="1"/>
      <w:marLeft w:val="0"/>
      <w:marRight w:val="0"/>
      <w:marTop w:val="0"/>
      <w:marBottom w:val="0"/>
      <w:divBdr>
        <w:top w:val="none" w:sz="0" w:space="0" w:color="auto"/>
        <w:left w:val="none" w:sz="0" w:space="0" w:color="auto"/>
        <w:bottom w:val="none" w:sz="0" w:space="0" w:color="auto"/>
        <w:right w:val="none" w:sz="0" w:space="0" w:color="auto"/>
      </w:divBdr>
      <w:divsChild>
        <w:div w:id="13772005">
          <w:marLeft w:val="360"/>
          <w:marRight w:val="0"/>
          <w:marTop w:val="200"/>
          <w:marBottom w:val="0"/>
          <w:divBdr>
            <w:top w:val="none" w:sz="0" w:space="0" w:color="auto"/>
            <w:left w:val="none" w:sz="0" w:space="0" w:color="auto"/>
            <w:bottom w:val="none" w:sz="0" w:space="0" w:color="auto"/>
            <w:right w:val="none" w:sz="0" w:space="0" w:color="auto"/>
          </w:divBdr>
        </w:div>
        <w:div w:id="1606644679">
          <w:marLeft w:val="360"/>
          <w:marRight w:val="0"/>
          <w:marTop w:val="200"/>
          <w:marBottom w:val="0"/>
          <w:divBdr>
            <w:top w:val="none" w:sz="0" w:space="0" w:color="auto"/>
            <w:left w:val="none" w:sz="0" w:space="0" w:color="auto"/>
            <w:bottom w:val="none" w:sz="0" w:space="0" w:color="auto"/>
            <w:right w:val="none" w:sz="0" w:space="0" w:color="auto"/>
          </w:divBdr>
        </w:div>
        <w:div w:id="14118792">
          <w:marLeft w:val="360"/>
          <w:marRight w:val="0"/>
          <w:marTop w:val="200"/>
          <w:marBottom w:val="0"/>
          <w:divBdr>
            <w:top w:val="none" w:sz="0" w:space="0" w:color="auto"/>
            <w:left w:val="none" w:sz="0" w:space="0" w:color="auto"/>
            <w:bottom w:val="none" w:sz="0" w:space="0" w:color="auto"/>
            <w:right w:val="none" w:sz="0" w:space="0" w:color="auto"/>
          </w:divBdr>
        </w:div>
        <w:div w:id="854999564">
          <w:marLeft w:val="360"/>
          <w:marRight w:val="0"/>
          <w:marTop w:val="200"/>
          <w:marBottom w:val="0"/>
          <w:divBdr>
            <w:top w:val="none" w:sz="0" w:space="0" w:color="auto"/>
            <w:left w:val="none" w:sz="0" w:space="0" w:color="auto"/>
            <w:bottom w:val="none" w:sz="0" w:space="0" w:color="auto"/>
            <w:right w:val="none" w:sz="0" w:space="0" w:color="auto"/>
          </w:divBdr>
        </w:div>
      </w:divsChild>
    </w:div>
    <w:div w:id="1822961594">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384923">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8229125">
      <w:bodyDiv w:val="1"/>
      <w:marLeft w:val="0"/>
      <w:marRight w:val="0"/>
      <w:marTop w:val="0"/>
      <w:marBottom w:val="0"/>
      <w:divBdr>
        <w:top w:val="none" w:sz="0" w:space="0" w:color="auto"/>
        <w:left w:val="none" w:sz="0" w:space="0" w:color="auto"/>
        <w:bottom w:val="none" w:sz="0" w:space="0" w:color="auto"/>
        <w:right w:val="none" w:sz="0" w:space="0" w:color="auto"/>
      </w:divBdr>
      <w:divsChild>
        <w:div w:id="1770468769">
          <w:marLeft w:val="360"/>
          <w:marRight w:val="0"/>
          <w:marTop w:val="200"/>
          <w:marBottom w:val="0"/>
          <w:divBdr>
            <w:top w:val="none" w:sz="0" w:space="0" w:color="auto"/>
            <w:left w:val="none" w:sz="0" w:space="0" w:color="auto"/>
            <w:bottom w:val="none" w:sz="0" w:space="0" w:color="auto"/>
            <w:right w:val="none" w:sz="0" w:space="0" w:color="auto"/>
          </w:divBdr>
        </w:div>
        <w:div w:id="77598419">
          <w:marLeft w:val="1800"/>
          <w:marRight w:val="0"/>
          <w:marTop w:val="100"/>
          <w:marBottom w:val="0"/>
          <w:divBdr>
            <w:top w:val="none" w:sz="0" w:space="0" w:color="auto"/>
            <w:left w:val="none" w:sz="0" w:space="0" w:color="auto"/>
            <w:bottom w:val="none" w:sz="0" w:space="0" w:color="auto"/>
            <w:right w:val="none" w:sz="0" w:space="0" w:color="auto"/>
          </w:divBdr>
        </w:div>
        <w:div w:id="1058286078">
          <w:marLeft w:val="1800"/>
          <w:marRight w:val="0"/>
          <w:marTop w:val="100"/>
          <w:marBottom w:val="0"/>
          <w:divBdr>
            <w:top w:val="none" w:sz="0" w:space="0" w:color="auto"/>
            <w:left w:val="none" w:sz="0" w:space="0" w:color="auto"/>
            <w:bottom w:val="none" w:sz="0" w:space="0" w:color="auto"/>
            <w:right w:val="none" w:sz="0" w:space="0" w:color="auto"/>
          </w:divBdr>
        </w:div>
        <w:div w:id="2003583176">
          <w:marLeft w:val="1800"/>
          <w:marRight w:val="0"/>
          <w:marTop w:val="100"/>
          <w:marBottom w:val="0"/>
          <w:divBdr>
            <w:top w:val="none" w:sz="0" w:space="0" w:color="auto"/>
            <w:left w:val="none" w:sz="0" w:space="0" w:color="auto"/>
            <w:bottom w:val="none" w:sz="0" w:space="0" w:color="auto"/>
            <w:right w:val="none" w:sz="0" w:space="0" w:color="auto"/>
          </w:divBdr>
        </w:div>
        <w:div w:id="1063256239">
          <w:marLeft w:val="1800"/>
          <w:marRight w:val="0"/>
          <w:marTop w:val="100"/>
          <w:marBottom w:val="0"/>
          <w:divBdr>
            <w:top w:val="none" w:sz="0" w:space="0" w:color="auto"/>
            <w:left w:val="none" w:sz="0" w:space="0" w:color="auto"/>
            <w:bottom w:val="none" w:sz="0" w:space="0" w:color="auto"/>
            <w:right w:val="none" w:sz="0" w:space="0" w:color="auto"/>
          </w:divBdr>
        </w:div>
        <w:div w:id="1290353854">
          <w:marLeft w:val="1800"/>
          <w:marRight w:val="0"/>
          <w:marTop w:val="100"/>
          <w:marBottom w:val="0"/>
          <w:divBdr>
            <w:top w:val="none" w:sz="0" w:space="0" w:color="auto"/>
            <w:left w:val="none" w:sz="0" w:space="0" w:color="auto"/>
            <w:bottom w:val="none" w:sz="0" w:space="0" w:color="auto"/>
            <w:right w:val="none" w:sz="0" w:space="0" w:color="auto"/>
          </w:divBdr>
        </w:div>
        <w:div w:id="1570732004">
          <w:marLeft w:val="360"/>
          <w:marRight w:val="0"/>
          <w:marTop w:val="200"/>
          <w:marBottom w:val="0"/>
          <w:divBdr>
            <w:top w:val="none" w:sz="0" w:space="0" w:color="auto"/>
            <w:left w:val="none" w:sz="0" w:space="0" w:color="auto"/>
            <w:bottom w:val="none" w:sz="0" w:space="0" w:color="auto"/>
            <w:right w:val="none" w:sz="0" w:space="0" w:color="auto"/>
          </w:divBdr>
        </w:div>
        <w:div w:id="1200779935">
          <w:marLeft w:val="1800"/>
          <w:marRight w:val="0"/>
          <w:marTop w:val="100"/>
          <w:marBottom w:val="0"/>
          <w:divBdr>
            <w:top w:val="none" w:sz="0" w:space="0" w:color="auto"/>
            <w:left w:val="none" w:sz="0" w:space="0" w:color="auto"/>
            <w:bottom w:val="none" w:sz="0" w:space="0" w:color="auto"/>
            <w:right w:val="none" w:sz="0" w:space="0" w:color="auto"/>
          </w:divBdr>
        </w:div>
        <w:div w:id="388456396">
          <w:marLeft w:val="1800"/>
          <w:marRight w:val="0"/>
          <w:marTop w:val="100"/>
          <w:marBottom w:val="0"/>
          <w:divBdr>
            <w:top w:val="none" w:sz="0" w:space="0" w:color="auto"/>
            <w:left w:val="none" w:sz="0" w:space="0" w:color="auto"/>
            <w:bottom w:val="none" w:sz="0" w:space="0" w:color="auto"/>
            <w:right w:val="none" w:sz="0" w:space="0" w:color="auto"/>
          </w:divBdr>
        </w:div>
        <w:div w:id="1928225104">
          <w:marLeft w:val="1800"/>
          <w:marRight w:val="0"/>
          <w:marTop w:val="100"/>
          <w:marBottom w:val="0"/>
          <w:divBdr>
            <w:top w:val="none" w:sz="0" w:space="0" w:color="auto"/>
            <w:left w:val="none" w:sz="0" w:space="0" w:color="auto"/>
            <w:bottom w:val="none" w:sz="0" w:space="0" w:color="auto"/>
            <w:right w:val="none" w:sz="0" w:space="0" w:color="auto"/>
          </w:divBdr>
        </w:div>
        <w:div w:id="660624706">
          <w:marLeft w:val="1800"/>
          <w:marRight w:val="0"/>
          <w:marTop w:val="100"/>
          <w:marBottom w:val="0"/>
          <w:divBdr>
            <w:top w:val="none" w:sz="0" w:space="0" w:color="auto"/>
            <w:left w:val="none" w:sz="0" w:space="0" w:color="auto"/>
            <w:bottom w:val="none" w:sz="0" w:space="0" w:color="auto"/>
            <w:right w:val="none" w:sz="0" w:space="0" w:color="auto"/>
          </w:divBdr>
        </w:div>
        <w:div w:id="1061710037">
          <w:marLeft w:val="360"/>
          <w:marRight w:val="0"/>
          <w:marTop w:val="200"/>
          <w:marBottom w:val="0"/>
          <w:divBdr>
            <w:top w:val="none" w:sz="0" w:space="0" w:color="auto"/>
            <w:left w:val="none" w:sz="0" w:space="0" w:color="auto"/>
            <w:bottom w:val="none" w:sz="0" w:space="0" w:color="auto"/>
            <w:right w:val="none" w:sz="0" w:space="0" w:color="auto"/>
          </w:divBdr>
        </w:div>
        <w:div w:id="721366736">
          <w:marLeft w:val="1800"/>
          <w:marRight w:val="0"/>
          <w:marTop w:val="100"/>
          <w:marBottom w:val="0"/>
          <w:divBdr>
            <w:top w:val="none" w:sz="0" w:space="0" w:color="auto"/>
            <w:left w:val="none" w:sz="0" w:space="0" w:color="auto"/>
            <w:bottom w:val="none" w:sz="0" w:space="0" w:color="auto"/>
            <w:right w:val="none" w:sz="0" w:space="0" w:color="auto"/>
          </w:divBdr>
        </w:div>
        <w:div w:id="194997054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9D54-D9EE-472B-AB60-AFEC3AF8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2</cp:revision>
  <cp:lastPrinted>2021-11-05T17:32:00Z</cp:lastPrinted>
  <dcterms:created xsi:type="dcterms:W3CDTF">2022-03-02T16:54:00Z</dcterms:created>
  <dcterms:modified xsi:type="dcterms:W3CDTF">2022-03-02T16:54:00Z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(3)/UrF7gEyLO28wmwmdgme2kPf5G2x3va8nlLiENsFxK5DLVOxjpHOBT6tiKsYFLiTZIU3qn3T
gZJdaPRZVfb3+AWzb1m4SQ/89fOWhfk3d+vSTWm44yCub6wFcwq5Z0sHWZYO/3f8khYAFOKL
k+MGV2QTJmDM+jKAw5dUPnDPsyxhT+fIr93YGMlXy8FJCaNm3/RchGI6TFjef3TKvhjZiMK2
FqHQLNRj0p596anYi7</vt:lpwstr>
  </property>
  <property fmtid="{D5CDD505-2E9C-101B-9397-08002B2CF9AE}" pid="15" name="_2015_ms_pID_725343_00">
    <vt:lpwstr>_2015_ms_pID_725343</vt:lpwstr>
  </property>
  <property fmtid="{D5CDD505-2E9C-101B-9397-08002B2CF9AE}" pid="16" name="_2015_ms_pID_7253431">
    <vt:lpwstr>6bZiRc7i8M+hGZpX2PY8kqMRHUTb9yMVRddDlOko/N01jNsUEBQXZx
82/tH/5QTb1c0UKZo1yNV3e4LikfdlI/Z1bH7mqwvpKRLy2kFkFJESt1mQJMZKS2DBoKXnul
53neLFHbT/NmdoOQ4C591fgEYnR7I/VnYtB9W8ys1CxtgujVyWCaWR70J1e3mRRYrp6LFj6S
6/pduKfGFc5e0o9D++norjjZ3A7pdPsn2meV</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